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3"/>
      </w:tblGrid>
      <w:tr w:rsidR="00290C1E" w:rsidTr="00702EC4">
        <w:tc>
          <w:tcPr>
            <w:tcW w:w="9853" w:type="dxa"/>
          </w:tcPr>
          <w:p w:rsidR="00290C1E" w:rsidRPr="008F55B5" w:rsidRDefault="00290C1E" w:rsidP="00702EC4">
            <w:pPr>
              <w:jc w:val="center"/>
              <w:rPr>
                <w:b/>
              </w:rPr>
            </w:pPr>
            <w:r w:rsidRPr="008F55B5">
              <w:rPr>
                <w:b/>
              </w:rPr>
              <w:t>АДМИНИСТРАЦИЯ МУНИЦИПАЛЬНОГО ОБРАЗОВАНИЯ</w:t>
            </w:r>
          </w:p>
        </w:tc>
      </w:tr>
      <w:tr w:rsidR="00290C1E" w:rsidTr="00702EC4">
        <w:tc>
          <w:tcPr>
            <w:tcW w:w="9853" w:type="dxa"/>
          </w:tcPr>
          <w:p w:rsidR="00290C1E" w:rsidRPr="00AF287E" w:rsidRDefault="00CE5F8F" w:rsidP="00702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ОКТЯБРЬСКОЕ</w:t>
            </w:r>
          </w:p>
        </w:tc>
      </w:tr>
      <w:tr w:rsidR="00290C1E" w:rsidRPr="008F55B5" w:rsidTr="00702EC4">
        <w:tc>
          <w:tcPr>
            <w:tcW w:w="9853" w:type="dxa"/>
          </w:tcPr>
          <w:p w:rsidR="00290C1E" w:rsidRPr="008F55B5" w:rsidRDefault="00CE5F8F" w:rsidP="00702EC4">
            <w:pPr>
              <w:jc w:val="center"/>
              <w:rPr>
                <w:b/>
              </w:rPr>
            </w:pPr>
            <w:r>
              <w:rPr>
                <w:b/>
              </w:rPr>
              <w:t xml:space="preserve">ВЯЗНИКОВСКОГО РАЙОНА </w:t>
            </w:r>
            <w:r w:rsidR="00290C1E" w:rsidRPr="008F55B5">
              <w:rPr>
                <w:b/>
              </w:rPr>
              <w:t>ВЛАДИМИРСКОЙ ОБЛАСТИ</w:t>
            </w:r>
          </w:p>
        </w:tc>
      </w:tr>
    </w:tbl>
    <w:p w:rsidR="00290C1E" w:rsidRPr="0039239B" w:rsidRDefault="00290C1E" w:rsidP="00290C1E"/>
    <w:p w:rsidR="00290C1E" w:rsidRDefault="00290C1E" w:rsidP="00290C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90C1E" w:rsidTr="00702EC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290C1E" w:rsidRPr="008F55B5" w:rsidRDefault="00290C1E" w:rsidP="00702EC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F55B5">
              <w:rPr>
                <w:b/>
                <w:sz w:val="32"/>
                <w:szCs w:val="32"/>
              </w:rPr>
              <w:t>П</w:t>
            </w:r>
            <w:proofErr w:type="gramEnd"/>
            <w:r w:rsidRPr="008F55B5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290C1E" w:rsidRPr="00EE2346" w:rsidRDefault="00EE2346" w:rsidP="00290C1E">
      <w:pPr>
        <w:jc w:val="center"/>
        <w:rPr>
          <w:sz w:val="28"/>
          <w:szCs w:val="28"/>
        </w:rPr>
      </w:pPr>
      <w:r w:rsidRPr="00EE2346">
        <w:rPr>
          <w:sz w:val="28"/>
          <w:szCs w:val="28"/>
        </w:rPr>
        <w:t>ГЛАВЫ</w:t>
      </w:r>
    </w:p>
    <w:p w:rsidR="00290C1E" w:rsidRPr="002435A1" w:rsidRDefault="00290C1E" w:rsidP="002435A1">
      <w:pPr>
        <w:jc w:val="center"/>
        <w:rPr>
          <w:b/>
          <w:sz w:val="28"/>
          <w:szCs w:val="28"/>
        </w:rPr>
      </w:pPr>
    </w:p>
    <w:p w:rsidR="00290C1E" w:rsidRPr="00F23F37" w:rsidRDefault="00290C1E" w:rsidP="00290C1E">
      <w:pPr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70"/>
        <w:gridCol w:w="4927"/>
      </w:tblGrid>
      <w:tr w:rsidR="00290C1E" w:rsidTr="00702EC4">
        <w:tc>
          <w:tcPr>
            <w:tcW w:w="9997" w:type="dxa"/>
            <w:gridSpan w:val="2"/>
          </w:tcPr>
          <w:p w:rsidR="00290C1E" w:rsidRPr="0047363A" w:rsidRDefault="0047363A" w:rsidP="0070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363A">
              <w:rPr>
                <w:sz w:val="28"/>
                <w:szCs w:val="28"/>
                <w:u w:val="single"/>
              </w:rPr>
              <w:t>05.06.2013</w:t>
            </w:r>
            <w:r>
              <w:rPr>
                <w:sz w:val="28"/>
                <w:szCs w:val="28"/>
              </w:rPr>
              <w:t xml:space="preserve">       </w:t>
            </w:r>
            <w:r w:rsidR="001F064A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1F064A">
              <w:rPr>
                <w:sz w:val="28"/>
                <w:szCs w:val="28"/>
              </w:rPr>
              <w:t xml:space="preserve">     </w:t>
            </w:r>
            <w:r w:rsidR="00BF184F" w:rsidRPr="0047363A">
              <w:rPr>
                <w:sz w:val="28"/>
                <w:szCs w:val="28"/>
                <w:u w:val="single"/>
              </w:rPr>
              <w:t xml:space="preserve">№ </w:t>
            </w:r>
            <w:r w:rsidR="001F064A" w:rsidRPr="0047363A">
              <w:rPr>
                <w:sz w:val="28"/>
                <w:szCs w:val="28"/>
                <w:u w:val="single"/>
              </w:rPr>
              <w:t xml:space="preserve"> </w:t>
            </w:r>
            <w:r w:rsidRPr="0047363A">
              <w:rPr>
                <w:sz w:val="28"/>
                <w:szCs w:val="28"/>
                <w:u w:val="single"/>
              </w:rPr>
              <w:t>75</w:t>
            </w:r>
          </w:p>
        </w:tc>
      </w:tr>
      <w:tr w:rsidR="00290C1E" w:rsidRPr="008F55B5" w:rsidTr="00702EC4">
        <w:tc>
          <w:tcPr>
            <w:tcW w:w="5070" w:type="dxa"/>
          </w:tcPr>
          <w:p w:rsidR="00290C1E" w:rsidRPr="00AE424C" w:rsidRDefault="00290C1E" w:rsidP="00702EC4">
            <w:pPr>
              <w:jc w:val="both"/>
              <w:rPr>
                <w:i/>
              </w:rPr>
            </w:pPr>
            <w:r w:rsidRPr="00AE424C">
              <w:rPr>
                <w:bCs/>
                <w:i/>
                <w:color w:val="000000"/>
              </w:rPr>
              <w:t>Об утверждени</w:t>
            </w:r>
            <w:r>
              <w:rPr>
                <w:bCs/>
                <w:i/>
                <w:color w:val="000000"/>
              </w:rPr>
              <w:t>и административного регламента по предоставлению муниципальной услуги «Предоставление муниципальных жилых помещений специализированного жилищного фонда муниципального образования Октябрьское</w:t>
            </w:r>
            <w:r w:rsidR="002435A1">
              <w:rPr>
                <w:bCs/>
                <w:i/>
                <w:color w:val="000000"/>
              </w:rPr>
              <w:t xml:space="preserve"> Вязниковского района Владимирской области» </w:t>
            </w:r>
          </w:p>
        </w:tc>
        <w:tc>
          <w:tcPr>
            <w:tcW w:w="4927" w:type="dxa"/>
          </w:tcPr>
          <w:p w:rsidR="00290C1E" w:rsidRPr="008F55B5" w:rsidRDefault="00290C1E" w:rsidP="00702EC4"/>
        </w:tc>
      </w:tr>
    </w:tbl>
    <w:p w:rsidR="00290C1E" w:rsidRDefault="00290C1E" w:rsidP="00290C1E">
      <w:pPr>
        <w:pStyle w:val="1"/>
        <w:spacing w:after="120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290C1E" w:rsidRDefault="00290C1E" w:rsidP="00290C1E">
      <w:pPr>
        <w:pStyle w:val="1"/>
        <w:spacing w:after="120"/>
        <w:jc w:val="both"/>
        <w:rPr>
          <w:b w:val="0"/>
          <w:szCs w:val="28"/>
        </w:rPr>
      </w:pPr>
    </w:p>
    <w:p w:rsidR="00290C1E" w:rsidRDefault="00290C1E" w:rsidP="00290C1E">
      <w:pPr>
        <w:pStyle w:val="1"/>
        <w:spacing w:after="120"/>
        <w:jc w:val="both"/>
        <w:rPr>
          <w:b w:val="0"/>
          <w:bCs/>
          <w:szCs w:val="28"/>
        </w:rPr>
      </w:pPr>
      <w:r>
        <w:rPr>
          <w:b w:val="0"/>
          <w:szCs w:val="28"/>
        </w:rPr>
        <w:tab/>
      </w:r>
      <w:r w:rsidRPr="00A265FD">
        <w:rPr>
          <w:b w:val="0"/>
          <w:szCs w:val="28"/>
        </w:rPr>
        <w:t>В соответствии с Федеральным законом</w:t>
      </w:r>
      <w:r w:rsidRPr="004966F1">
        <w:rPr>
          <w:szCs w:val="28"/>
        </w:rPr>
        <w:t xml:space="preserve"> </w:t>
      </w:r>
      <w:r>
        <w:rPr>
          <w:b w:val="0"/>
          <w:bCs/>
          <w:szCs w:val="28"/>
        </w:rPr>
        <w:t>от 27.</w:t>
      </w:r>
      <w:r w:rsidRPr="00AE424C">
        <w:rPr>
          <w:b w:val="0"/>
          <w:bCs/>
          <w:szCs w:val="28"/>
        </w:rPr>
        <w:t>0</w:t>
      </w:r>
      <w:r>
        <w:rPr>
          <w:b w:val="0"/>
          <w:bCs/>
          <w:szCs w:val="28"/>
        </w:rPr>
        <w:t>7</w:t>
      </w:r>
      <w:r w:rsidRPr="00AE424C">
        <w:rPr>
          <w:b w:val="0"/>
          <w:bCs/>
          <w:szCs w:val="28"/>
        </w:rPr>
        <w:t>.20</w:t>
      </w:r>
      <w:r>
        <w:rPr>
          <w:b w:val="0"/>
          <w:bCs/>
          <w:szCs w:val="28"/>
        </w:rPr>
        <w:t>1</w:t>
      </w:r>
      <w:r w:rsidRPr="00AE424C">
        <w:rPr>
          <w:b w:val="0"/>
          <w:bCs/>
          <w:szCs w:val="28"/>
        </w:rPr>
        <w:t xml:space="preserve">0 № </w:t>
      </w:r>
      <w:r>
        <w:rPr>
          <w:b w:val="0"/>
          <w:bCs/>
          <w:szCs w:val="28"/>
        </w:rPr>
        <w:t>210</w:t>
      </w:r>
      <w:r w:rsidRPr="00AE424C">
        <w:rPr>
          <w:b w:val="0"/>
          <w:bCs/>
          <w:szCs w:val="28"/>
        </w:rPr>
        <w:t>-ФЗ</w:t>
      </w:r>
      <w:r>
        <w:rPr>
          <w:b w:val="0"/>
          <w:bCs/>
          <w:szCs w:val="28"/>
        </w:rPr>
        <w:t xml:space="preserve">              </w:t>
      </w:r>
      <w:r w:rsidRPr="00AE424C">
        <w:rPr>
          <w:b w:val="0"/>
          <w:bCs/>
          <w:szCs w:val="28"/>
        </w:rPr>
        <w:t xml:space="preserve"> «Об </w:t>
      </w:r>
      <w:r>
        <w:rPr>
          <w:b w:val="0"/>
          <w:bCs/>
          <w:szCs w:val="28"/>
        </w:rPr>
        <w:t xml:space="preserve">организации предоставления государственных и муниципальных услуг», </w:t>
      </w:r>
      <w:r>
        <w:rPr>
          <w:bCs/>
          <w:i/>
          <w:sz w:val="24"/>
          <w:szCs w:val="24"/>
        </w:rPr>
        <w:t xml:space="preserve">  </w:t>
      </w:r>
      <w:r w:rsidRPr="00D5060A">
        <w:rPr>
          <w:bCs/>
          <w:i/>
          <w:sz w:val="24"/>
          <w:szCs w:val="24"/>
        </w:rPr>
        <w:t xml:space="preserve"> </w:t>
      </w:r>
      <w:r w:rsidRPr="00290C1E">
        <w:rPr>
          <w:b w:val="0"/>
          <w:bCs/>
          <w:szCs w:val="28"/>
        </w:rPr>
        <w:t>Положения о порядке формирования и ведения реестра муниципальных услуг, предоставляемых  администрацией муниципального образования Октябрьское, реестра муниципальных услуг, предоставляемых администрацией муниципального образования Октябрьское</w:t>
      </w:r>
      <w:r w:rsidRPr="00290C1E">
        <w:rPr>
          <w:b w:val="0"/>
          <w:szCs w:val="28"/>
        </w:rPr>
        <w:t>,</w:t>
      </w:r>
      <w:r w:rsidRPr="00290C1E">
        <w:rPr>
          <w:b w:val="0"/>
          <w:bCs/>
          <w:szCs w:val="28"/>
        </w:rPr>
        <w:t xml:space="preserve"> реестра</w:t>
      </w:r>
      <w:r w:rsidRPr="00290C1E">
        <w:rPr>
          <w:b w:val="0"/>
          <w:szCs w:val="28"/>
        </w:rPr>
        <w:t xml:space="preserve"> </w:t>
      </w:r>
      <w:r w:rsidRPr="00290C1E">
        <w:rPr>
          <w:b w:val="0"/>
          <w:bCs/>
          <w:szCs w:val="28"/>
        </w:rPr>
        <w:t>муниципальных услуг, требующих межведомственного взаимодействия</w:t>
      </w:r>
      <w:r>
        <w:rPr>
          <w:b w:val="0"/>
          <w:bCs/>
          <w:szCs w:val="28"/>
        </w:rPr>
        <w:t xml:space="preserve"> от 20.02.2012 № 16 ,  </w:t>
      </w:r>
    </w:p>
    <w:p w:rsidR="00290C1E" w:rsidRDefault="00290C1E" w:rsidP="00290C1E">
      <w:pPr>
        <w:pStyle w:val="1"/>
        <w:spacing w:after="120"/>
        <w:jc w:val="both"/>
        <w:rPr>
          <w:b w:val="0"/>
          <w:szCs w:val="28"/>
        </w:rPr>
      </w:pPr>
      <w:proofErr w:type="spellStart"/>
      <w:proofErr w:type="gramStart"/>
      <w:r w:rsidRPr="00AE424C">
        <w:rPr>
          <w:b w:val="0"/>
          <w:szCs w:val="28"/>
        </w:rPr>
        <w:t>п</w:t>
      </w:r>
      <w:proofErr w:type="spellEnd"/>
      <w:proofErr w:type="gramEnd"/>
      <w:r w:rsidRPr="00AE424C">
        <w:rPr>
          <w:b w:val="0"/>
          <w:szCs w:val="28"/>
        </w:rPr>
        <w:t xml:space="preserve"> о с т а </w:t>
      </w:r>
      <w:proofErr w:type="spellStart"/>
      <w:r w:rsidRPr="00AE424C">
        <w:rPr>
          <w:b w:val="0"/>
          <w:szCs w:val="28"/>
        </w:rPr>
        <w:t>н</w:t>
      </w:r>
      <w:proofErr w:type="spellEnd"/>
      <w:r w:rsidRPr="00AE424C">
        <w:rPr>
          <w:b w:val="0"/>
          <w:szCs w:val="28"/>
        </w:rPr>
        <w:t xml:space="preserve"> о в л я е т:</w:t>
      </w:r>
    </w:p>
    <w:p w:rsidR="00290C1E" w:rsidRPr="00B03777" w:rsidRDefault="00290C1E" w:rsidP="00290C1E">
      <w:pPr>
        <w:pStyle w:val="1"/>
        <w:tabs>
          <w:tab w:val="left" w:pos="5387"/>
        </w:tabs>
        <w:spacing w:after="120"/>
        <w:ind w:firstLine="708"/>
        <w:jc w:val="both"/>
        <w:rPr>
          <w:b w:val="0"/>
          <w:bCs/>
          <w:szCs w:val="28"/>
        </w:rPr>
      </w:pPr>
      <w:r w:rsidRPr="001A1C8D">
        <w:rPr>
          <w:b w:val="0"/>
          <w:szCs w:val="28"/>
        </w:rPr>
        <w:t xml:space="preserve">1. Утвердить административный регламент </w:t>
      </w:r>
      <w:r>
        <w:rPr>
          <w:b w:val="0"/>
          <w:szCs w:val="28"/>
        </w:rPr>
        <w:t xml:space="preserve">по </w:t>
      </w:r>
      <w:r w:rsidRPr="001A1C8D">
        <w:rPr>
          <w:b w:val="0"/>
          <w:bCs/>
          <w:szCs w:val="28"/>
        </w:rPr>
        <w:t>предоставлени</w:t>
      </w:r>
      <w:r>
        <w:rPr>
          <w:b w:val="0"/>
          <w:bCs/>
          <w:szCs w:val="28"/>
        </w:rPr>
        <w:t>ю</w:t>
      </w:r>
      <w:r w:rsidRPr="001A1C8D">
        <w:rPr>
          <w:b w:val="0"/>
          <w:bCs/>
          <w:szCs w:val="28"/>
        </w:rPr>
        <w:t xml:space="preserve"> муниципальной услуги </w:t>
      </w:r>
      <w:r w:rsidRPr="00B03777">
        <w:rPr>
          <w:b w:val="0"/>
          <w:bCs/>
          <w:szCs w:val="28"/>
        </w:rPr>
        <w:t>«</w:t>
      </w:r>
      <w:r w:rsidRPr="00B03777">
        <w:rPr>
          <w:b w:val="0"/>
          <w:bCs/>
          <w:color w:val="000000"/>
        </w:rPr>
        <w:t xml:space="preserve">Предоставление муниципальных жилых помещений специализированного жилищного фонда муниципального образования </w:t>
      </w:r>
      <w:r>
        <w:rPr>
          <w:b w:val="0"/>
          <w:bCs/>
          <w:color w:val="000000"/>
        </w:rPr>
        <w:t>Октябрьское</w:t>
      </w:r>
      <w:r w:rsidRPr="00B03777">
        <w:rPr>
          <w:b w:val="0"/>
          <w:szCs w:val="28"/>
        </w:rPr>
        <w:t xml:space="preserve"> </w:t>
      </w:r>
      <w:r w:rsidR="002435A1">
        <w:rPr>
          <w:b w:val="0"/>
          <w:szCs w:val="28"/>
        </w:rPr>
        <w:t xml:space="preserve">Вязниковского района Владимирской области» </w:t>
      </w:r>
      <w:r w:rsidRPr="00B03777">
        <w:rPr>
          <w:b w:val="0"/>
          <w:szCs w:val="28"/>
        </w:rPr>
        <w:t>согласно приложению.</w:t>
      </w:r>
    </w:p>
    <w:p w:rsidR="00290C1E" w:rsidRPr="001A1C8D" w:rsidRDefault="00290C1E" w:rsidP="00290C1E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A1C8D">
        <w:rPr>
          <w:sz w:val="28"/>
          <w:szCs w:val="28"/>
        </w:rPr>
        <w:t xml:space="preserve">2. Постановление вступает в силу со дня </w:t>
      </w:r>
      <w:r>
        <w:rPr>
          <w:sz w:val="28"/>
          <w:szCs w:val="28"/>
        </w:rPr>
        <w:t xml:space="preserve">его </w:t>
      </w:r>
      <w:r w:rsidRPr="001A1C8D">
        <w:rPr>
          <w:sz w:val="28"/>
          <w:szCs w:val="28"/>
        </w:rPr>
        <w:t>опубликования в газете «Маяк».</w:t>
      </w:r>
    </w:p>
    <w:p w:rsidR="00290C1E" w:rsidRPr="00D277D0" w:rsidRDefault="00290C1E" w:rsidP="00290C1E">
      <w:pPr>
        <w:pStyle w:val="a7"/>
        <w:rPr>
          <w:sz w:val="28"/>
          <w:szCs w:val="28"/>
        </w:rPr>
      </w:pPr>
    </w:p>
    <w:p w:rsidR="00290C1E" w:rsidRDefault="00290C1E" w:rsidP="00290C1E">
      <w:pPr>
        <w:jc w:val="both"/>
        <w:rPr>
          <w:sz w:val="28"/>
          <w:szCs w:val="28"/>
        </w:rPr>
      </w:pPr>
    </w:p>
    <w:p w:rsidR="00290C1E" w:rsidRDefault="00290C1E" w:rsidP="00290C1E">
      <w:pPr>
        <w:jc w:val="both"/>
        <w:rPr>
          <w:sz w:val="28"/>
          <w:szCs w:val="28"/>
        </w:rPr>
      </w:pPr>
    </w:p>
    <w:p w:rsidR="00290C1E" w:rsidRPr="00D277D0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муниципального образования                                        В.В.Лапина</w:t>
      </w:r>
    </w:p>
    <w:p w:rsidR="00290C1E" w:rsidRDefault="00290C1E" w:rsidP="00290C1E">
      <w:pPr>
        <w:rPr>
          <w:sz w:val="28"/>
          <w:szCs w:val="28"/>
        </w:rPr>
      </w:pPr>
    </w:p>
    <w:p w:rsidR="00290C1E" w:rsidRDefault="00290C1E" w:rsidP="00290C1E"/>
    <w:p w:rsidR="00290C1E" w:rsidRDefault="00290C1E" w:rsidP="00F24F53">
      <w:pPr>
        <w:spacing w:after="200" w:line="276" w:lineRule="auto"/>
      </w:pPr>
    </w:p>
    <w:p w:rsidR="002435A1" w:rsidRDefault="002435A1" w:rsidP="00F24F53">
      <w:pPr>
        <w:spacing w:after="200" w:line="276" w:lineRule="auto"/>
      </w:pPr>
    </w:p>
    <w:p w:rsidR="00F24F53" w:rsidRDefault="00F24F53" w:rsidP="00F24F53">
      <w:pPr>
        <w:spacing w:after="200" w:line="276" w:lineRule="auto"/>
      </w:pPr>
    </w:p>
    <w:tbl>
      <w:tblPr>
        <w:tblW w:w="0" w:type="auto"/>
        <w:tblLayout w:type="fixed"/>
        <w:tblLook w:val="04A0"/>
      </w:tblPr>
      <w:tblGrid>
        <w:gridCol w:w="5495"/>
        <w:gridCol w:w="4642"/>
      </w:tblGrid>
      <w:tr w:rsidR="00290C1E" w:rsidRPr="001866A4" w:rsidTr="00702EC4">
        <w:tc>
          <w:tcPr>
            <w:tcW w:w="5495" w:type="dxa"/>
          </w:tcPr>
          <w:p w:rsidR="00290C1E" w:rsidRPr="001866A4" w:rsidRDefault="00290C1E" w:rsidP="00702E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290C1E" w:rsidRPr="001866A4" w:rsidRDefault="00290C1E" w:rsidP="00702EC4">
            <w:r w:rsidRPr="001866A4">
              <w:t xml:space="preserve">                                 Приложение </w:t>
            </w:r>
          </w:p>
          <w:p w:rsidR="00290C1E" w:rsidRPr="00F24F53" w:rsidRDefault="00290C1E" w:rsidP="002435A1">
            <w:pPr>
              <w:jc w:val="both"/>
            </w:pPr>
            <w:r w:rsidRPr="001866A4">
              <w:t xml:space="preserve">к постановлению администрации муниципального образования </w:t>
            </w:r>
            <w:r>
              <w:t>Октябрьское</w:t>
            </w:r>
            <w:r w:rsidRPr="001866A4">
              <w:t xml:space="preserve"> </w:t>
            </w:r>
            <w:r w:rsidR="002435A1">
              <w:t xml:space="preserve"> </w:t>
            </w:r>
            <w:r w:rsidRPr="001866A4">
              <w:t xml:space="preserve"> </w:t>
            </w:r>
            <w:r w:rsidR="002435A1">
              <w:t xml:space="preserve"> </w:t>
            </w:r>
            <w:r w:rsidRPr="001866A4">
              <w:t xml:space="preserve">                                                                                  </w:t>
            </w:r>
            <w:r>
              <w:t xml:space="preserve">      </w:t>
            </w:r>
            <w:r w:rsidR="002435A1">
              <w:t xml:space="preserve">            от 05.06.2013 </w:t>
            </w:r>
            <w:r w:rsidRPr="001866A4">
              <w:t>№</w:t>
            </w:r>
            <w:r w:rsidR="002435A1">
              <w:t xml:space="preserve"> 75</w:t>
            </w:r>
          </w:p>
        </w:tc>
      </w:tr>
    </w:tbl>
    <w:p w:rsidR="00290C1E" w:rsidRDefault="00290C1E" w:rsidP="00290C1E"/>
    <w:p w:rsidR="00290C1E" w:rsidRPr="00A41029" w:rsidRDefault="00290C1E" w:rsidP="00290C1E">
      <w:pPr>
        <w:rPr>
          <w:sz w:val="28"/>
          <w:szCs w:val="28"/>
        </w:rPr>
      </w:pPr>
    </w:p>
    <w:p w:rsidR="00290C1E" w:rsidRPr="00D11A56" w:rsidRDefault="00290C1E" w:rsidP="00290C1E">
      <w:pPr>
        <w:pStyle w:val="a3"/>
        <w:spacing w:after="120" w:line="312" w:lineRule="atLeast"/>
        <w:jc w:val="center"/>
        <w:rPr>
          <w:sz w:val="32"/>
          <w:szCs w:val="32"/>
        </w:rPr>
      </w:pPr>
      <w:r w:rsidRPr="00D11A56">
        <w:rPr>
          <w:rStyle w:val="a4"/>
          <w:sz w:val="32"/>
          <w:szCs w:val="32"/>
        </w:rPr>
        <w:t>АДМИНИСТРАТИВНЫЙ РЕГЛАМЕНТ</w:t>
      </w:r>
    </w:p>
    <w:p w:rsidR="00290C1E" w:rsidRDefault="00290C1E" w:rsidP="00290C1E">
      <w:pPr>
        <w:pStyle w:val="a3"/>
        <w:spacing w:after="0" w:line="312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 </w:t>
      </w:r>
      <w:r w:rsidRPr="00A41029">
        <w:rPr>
          <w:rStyle w:val="a4"/>
          <w:sz w:val="28"/>
          <w:szCs w:val="28"/>
        </w:rPr>
        <w:t>предоставлени</w:t>
      </w:r>
      <w:r>
        <w:rPr>
          <w:rStyle w:val="a4"/>
          <w:sz w:val="28"/>
          <w:szCs w:val="28"/>
        </w:rPr>
        <w:t>ю</w:t>
      </w:r>
      <w:r w:rsidRPr="00A41029">
        <w:rPr>
          <w:rStyle w:val="a4"/>
          <w:sz w:val="28"/>
          <w:szCs w:val="28"/>
        </w:rPr>
        <w:t>  муниципальной  услуги</w:t>
      </w:r>
    </w:p>
    <w:p w:rsidR="00290C1E" w:rsidRPr="002977FF" w:rsidRDefault="00290C1E" w:rsidP="00290C1E">
      <w:pPr>
        <w:pStyle w:val="a3"/>
        <w:spacing w:after="0" w:line="312" w:lineRule="atLeast"/>
        <w:jc w:val="center"/>
        <w:rPr>
          <w:b/>
          <w:sz w:val="28"/>
          <w:szCs w:val="28"/>
        </w:rPr>
      </w:pPr>
      <w:r w:rsidRPr="002977FF">
        <w:rPr>
          <w:rStyle w:val="a4"/>
          <w:sz w:val="28"/>
          <w:szCs w:val="28"/>
        </w:rPr>
        <w:t xml:space="preserve"> «Предоставление </w:t>
      </w:r>
      <w:r w:rsidRPr="002977FF">
        <w:rPr>
          <w:b/>
          <w:bCs/>
          <w:color w:val="000000"/>
          <w:sz w:val="28"/>
          <w:szCs w:val="28"/>
        </w:rPr>
        <w:t>муниципальных жилых помещений спец</w:t>
      </w:r>
      <w:r>
        <w:rPr>
          <w:b/>
          <w:bCs/>
          <w:color w:val="000000"/>
          <w:sz w:val="28"/>
          <w:szCs w:val="28"/>
        </w:rPr>
        <w:t>иализированного жилищного фонда муниципального образования Октябрьское</w:t>
      </w:r>
      <w:r w:rsidR="002435A1">
        <w:rPr>
          <w:b/>
          <w:bCs/>
          <w:color w:val="000000"/>
          <w:sz w:val="28"/>
          <w:szCs w:val="28"/>
        </w:rPr>
        <w:t xml:space="preserve"> Вязниковского района Владимирской области</w:t>
      </w:r>
    </w:p>
    <w:p w:rsidR="00290C1E" w:rsidRPr="00525F49" w:rsidRDefault="00290C1E" w:rsidP="00290C1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auto"/>
          <w:szCs w:val="24"/>
        </w:rPr>
      </w:pPr>
    </w:p>
    <w:p w:rsidR="00290C1E" w:rsidRPr="00595CA9" w:rsidRDefault="00290C1E" w:rsidP="00290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95CA9">
        <w:rPr>
          <w:b/>
          <w:sz w:val="28"/>
          <w:szCs w:val="28"/>
        </w:rPr>
        <w:t>. Общие положения</w:t>
      </w:r>
    </w:p>
    <w:p w:rsidR="00290C1E" w:rsidRPr="006C3D53" w:rsidRDefault="00290C1E" w:rsidP="00290C1E">
      <w:pPr>
        <w:spacing w:after="120"/>
        <w:jc w:val="both"/>
        <w:rPr>
          <w:sz w:val="28"/>
          <w:szCs w:val="28"/>
        </w:rPr>
      </w:pPr>
      <w:bookmarkStart w:id="0" w:name="Ref255383024"/>
      <w:r w:rsidRPr="00AB3298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AB3298">
        <w:rPr>
          <w:sz w:val="28"/>
          <w:szCs w:val="28"/>
        </w:rPr>
        <w:t xml:space="preserve">1. </w:t>
      </w:r>
      <w:proofErr w:type="gramStart"/>
      <w:r w:rsidRPr="00AB3298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</w:t>
      </w:r>
      <w:r w:rsidRPr="00AB3298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B3298">
        <w:rPr>
          <w:sz w:val="28"/>
          <w:szCs w:val="28"/>
        </w:rPr>
        <w:t xml:space="preserve"> муниципальной услуги </w:t>
      </w:r>
      <w:r w:rsidRPr="00AB3298">
        <w:rPr>
          <w:rStyle w:val="a4"/>
          <w:sz w:val="28"/>
          <w:szCs w:val="28"/>
        </w:rPr>
        <w:t xml:space="preserve">«Предоставление </w:t>
      </w:r>
      <w:r w:rsidRPr="00AB3298">
        <w:rPr>
          <w:bCs/>
          <w:sz w:val="28"/>
          <w:szCs w:val="28"/>
        </w:rPr>
        <w:t>муниципальных жилых помещений специализированного</w:t>
      </w:r>
      <w:r>
        <w:rPr>
          <w:bCs/>
          <w:color w:val="000000"/>
          <w:sz w:val="28"/>
          <w:szCs w:val="28"/>
        </w:rPr>
        <w:t xml:space="preserve"> жилищного фонда</w:t>
      </w:r>
      <w:r w:rsidRPr="00AB32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муниципального образования Октябрьское </w:t>
      </w:r>
      <w:r w:rsidRPr="006C3D53">
        <w:rPr>
          <w:sz w:val="28"/>
          <w:szCs w:val="28"/>
        </w:rPr>
        <w:t xml:space="preserve">(далее – регламент) устанавливает порядок и регулирует отношения, возникающие между администрацией муниципального образования </w:t>
      </w:r>
      <w:r>
        <w:rPr>
          <w:sz w:val="28"/>
          <w:szCs w:val="28"/>
        </w:rPr>
        <w:t>Октябрьское</w:t>
      </w:r>
      <w:r w:rsidRPr="006C3D53">
        <w:rPr>
          <w:sz w:val="28"/>
          <w:szCs w:val="28"/>
        </w:rPr>
        <w:t xml:space="preserve"> (далее администрация) и заявителем при предоставлении муниципальной услуги </w:t>
      </w:r>
      <w:bookmarkEnd w:id="0"/>
      <w:r w:rsidRPr="006C3D53">
        <w:rPr>
          <w:rStyle w:val="a4"/>
          <w:sz w:val="28"/>
          <w:szCs w:val="28"/>
        </w:rPr>
        <w:t xml:space="preserve">«Предоставление </w:t>
      </w:r>
      <w:r w:rsidRPr="006C3D53">
        <w:rPr>
          <w:bCs/>
          <w:sz w:val="28"/>
          <w:szCs w:val="28"/>
        </w:rPr>
        <w:t>муниципальных жилых помещений специализированного жилищного фонда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Октябрьское</w:t>
      </w:r>
      <w:r w:rsidRPr="006C3D53">
        <w:rPr>
          <w:bCs/>
          <w:sz w:val="28"/>
          <w:szCs w:val="28"/>
        </w:rPr>
        <w:t xml:space="preserve"> </w:t>
      </w:r>
      <w:r w:rsidRPr="006C3D53">
        <w:rPr>
          <w:sz w:val="28"/>
          <w:szCs w:val="28"/>
        </w:rPr>
        <w:t>(далее – муниципальная услуга), в том числе служебные жилые помещения и жилые помещения маневренного</w:t>
      </w:r>
      <w:proofErr w:type="gramEnd"/>
      <w:r w:rsidRPr="006C3D53">
        <w:rPr>
          <w:sz w:val="28"/>
          <w:szCs w:val="28"/>
        </w:rPr>
        <w:t xml:space="preserve"> жилищного фонда </w:t>
      </w:r>
      <w:r>
        <w:rPr>
          <w:bCs/>
          <w:color w:val="000000"/>
          <w:sz w:val="28"/>
          <w:szCs w:val="28"/>
        </w:rPr>
        <w:t>муниципального образования Октябрьское</w:t>
      </w:r>
      <w:r w:rsidRPr="006C3D53">
        <w:rPr>
          <w:bCs/>
          <w:sz w:val="28"/>
          <w:szCs w:val="28"/>
        </w:rPr>
        <w:t xml:space="preserve"> </w:t>
      </w:r>
      <w:r w:rsidRPr="006C3D53">
        <w:rPr>
          <w:sz w:val="28"/>
          <w:szCs w:val="28"/>
        </w:rPr>
        <w:t>(далее – специализированное жилье).</w:t>
      </w:r>
    </w:p>
    <w:p w:rsidR="00290C1E" w:rsidRPr="00A70D07" w:rsidRDefault="00290C1E" w:rsidP="00290C1E">
      <w:pPr>
        <w:jc w:val="both"/>
        <w:rPr>
          <w:sz w:val="28"/>
          <w:szCs w:val="28"/>
        </w:rPr>
      </w:pPr>
      <w:r w:rsidRPr="00AB3298">
        <w:rPr>
          <w:sz w:val="28"/>
          <w:szCs w:val="28"/>
        </w:rPr>
        <w:tab/>
      </w:r>
      <w:r>
        <w:rPr>
          <w:sz w:val="28"/>
          <w:szCs w:val="28"/>
        </w:rPr>
        <w:t>1.2. Предоставление м</w:t>
      </w:r>
      <w:r w:rsidRPr="00A70D07">
        <w:rPr>
          <w:sz w:val="28"/>
          <w:szCs w:val="28"/>
        </w:rPr>
        <w:t xml:space="preserve">униципальной услуги осуществляется в соответствии </w:t>
      </w:r>
      <w:proofErr w:type="gramStart"/>
      <w:r w:rsidRPr="00A70D07">
        <w:rPr>
          <w:sz w:val="28"/>
          <w:szCs w:val="28"/>
        </w:rPr>
        <w:t>с</w:t>
      </w:r>
      <w:proofErr w:type="gramEnd"/>
      <w:r w:rsidRPr="00A70D07">
        <w:rPr>
          <w:sz w:val="28"/>
          <w:szCs w:val="28"/>
        </w:rPr>
        <w:t>:</w:t>
      </w:r>
    </w:p>
    <w:p w:rsidR="00290C1E" w:rsidRPr="00A70D07" w:rsidRDefault="00290C1E" w:rsidP="00290C1E">
      <w:pPr>
        <w:jc w:val="both"/>
        <w:rPr>
          <w:rFonts w:eastAsia="ヒラギノ角ゴ Pro W3"/>
          <w:sz w:val="28"/>
          <w:szCs w:val="28"/>
        </w:rPr>
      </w:pPr>
      <w:r w:rsidRPr="00A70D07">
        <w:rPr>
          <w:rFonts w:eastAsia="ヒラギノ角ゴ Pro W3"/>
          <w:sz w:val="28"/>
          <w:szCs w:val="28"/>
        </w:rPr>
        <w:tab/>
        <w:t>- Конституцией Российской Федерации;</w:t>
      </w:r>
    </w:p>
    <w:p w:rsidR="00290C1E" w:rsidRPr="00A70D07" w:rsidRDefault="00290C1E" w:rsidP="00290C1E">
      <w:pPr>
        <w:jc w:val="both"/>
        <w:rPr>
          <w:rFonts w:eastAsia="ヒラギノ角ゴ Pro W3"/>
          <w:sz w:val="28"/>
          <w:szCs w:val="28"/>
        </w:rPr>
      </w:pPr>
      <w:r w:rsidRPr="00A70D07">
        <w:rPr>
          <w:rFonts w:eastAsia="ヒラギノ角ゴ Pro W3"/>
          <w:sz w:val="28"/>
          <w:szCs w:val="28"/>
        </w:rPr>
        <w:tab/>
        <w:t>- Жилищным кодексом Российской Ф</w:t>
      </w:r>
      <w:r>
        <w:rPr>
          <w:rFonts w:eastAsia="ヒラギノ角ゴ Pro W3"/>
          <w:sz w:val="28"/>
          <w:szCs w:val="28"/>
        </w:rPr>
        <w:t>едерации;</w:t>
      </w:r>
    </w:p>
    <w:p w:rsidR="00290C1E" w:rsidRPr="00A70D07" w:rsidRDefault="00290C1E" w:rsidP="00290C1E">
      <w:pPr>
        <w:jc w:val="both"/>
        <w:rPr>
          <w:rFonts w:eastAsia="ヒラギノ角ゴ Pro W3"/>
          <w:sz w:val="28"/>
          <w:szCs w:val="28"/>
        </w:rPr>
      </w:pPr>
      <w:r w:rsidRPr="00A70D07">
        <w:rPr>
          <w:rFonts w:eastAsia="ヒラギノ角ゴ Pro W3"/>
          <w:sz w:val="28"/>
          <w:szCs w:val="28"/>
        </w:rPr>
        <w:tab/>
        <w:t xml:space="preserve">- Федеральным законом от 29.12.2004 № 189-ФЗ «О введении в действие Жилищного кодекса Российской Федерации»; </w:t>
      </w:r>
    </w:p>
    <w:p w:rsidR="00290C1E" w:rsidRPr="00A70D07" w:rsidRDefault="00290C1E" w:rsidP="00290C1E">
      <w:pPr>
        <w:jc w:val="both"/>
        <w:rPr>
          <w:rFonts w:eastAsia="ヒラギノ角ゴ Pro W3"/>
          <w:sz w:val="28"/>
          <w:szCs w:val="28"/>
        </w:rPr>
      </w:pPr>
      <w:r w:rsidRPr="00A70D07">
        <w:rPr>
          <w:rFonts w:eastAsia="ヒラギノ角ゴ Pro W3"/>
          <w:sz w:val="28"/>
          <w:szCs w:val="28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90C1E" w:rsidRPr="00A70D07" w:rsidRDefault="00290C1E" w:rsidP="00290C1E">
      <w:pPr>
        <w:jc w:val="both"/>
        <w:rPr>
          <w:rFonts w:eastAsia="ヒラギノ角ゴ Pro W3"/>
          <w:sz w:val="28"/>
          <w:szCs w:val="28"/>
        </w:rPr>
      </w:pPr>
      <w:r w:rsidRPr="00A70D07">
        <w:rPr>
          <w:rFonts w:eastAsia="ヒラギノ角ゴ Pro W3"/>
          <w:sz w:val="28"/>
          <w:szCs w:val="28"/>
        </w:rPr>
        <w:tab/>
        <w:t>- Федеральным законом от 27.07.2010 № 210-ФЗ «Об организации предоставления государственных и муниципальных услуг»;</w:t>
      </w:r>
    </w:p>
    <w:p w:rsidR="00290C1E" w:rsidRPr="00A70D07" w:rsidRDefault="00290C1E" w:rsidP="00290C1E">
      <w:pPr>
        <w:jc w:val="both"/>
        <w:rPr>
          <w:rFonts w:eastAsia="ヒラギノ角ゴ Pro W3"/>
          <w:sz w:val="28"/>
          <w:szCs w:val="28"/>
        </w:rPr>
      </w:pPr>
      <w:r w:rsidRPr="00A70D07">
        <w:rPr>
          <w:rFonts w:eastAsia="ヒラギノ角ゴ Pro W3"/>
          <w:sz w:val="28"/>
          <w:szCs w:val="28"/>
        </w:rPr>
        <w:tab/>
        <w:t>- Федеральным законом от 02.05.2006 № 59-ФЗ «О порядке рассмотрения обращений граждан Российской Федерации»;</w:t>
      </w:r>
    </w:p>
    <w:p w:rsidR="00290C1E" w:rsidRPr="001D6D43" w:rsidRDefault="00290C1E" w:rsidP="00290C1E">
      <w:pPr>
        <w:jc w:val="both"/>
        <w:rPr>
          <w:sz w:val="28"/>
          <w:szCs w:val="28"/>
        </w:rPr>
      </w:pPr>
      <w:r w:rsidRPr="00A70D07">
        <w:rPr>
          <w:sz w:val="28"/>
          <w:szCs w:val="28"/>
        </w:rPr>
        <w:tab/>
      </w:r>
      <w:r w:rsidRPr="001D6D43">
        <w:rPr>
          <w:sz w:val="28"/>
          <w:szCs w:val="28"/>
        </w:rPr>
        <w:t>- 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290C1E" w:rsidRDefault="00290C1E" w:rsidP="00290C1E">
      <w:pPr>
        <w:jc w:val="both"/>
        <w:rPr>
          <w:rFonts w:eastAsia="ヒラギノ角ゴ Pro W3"/>
          <w:sz w:val="28"/>
          <w:szCs w:val="28"/>
        </w:rPr>
      </w:pPr>
      <w:r w:rsidRPr="00A70D07">
        <w:rPr>
          <w:rFonts w:eastAsia="ヒラギノ角ゴ Pro W3"/>
          <w:sz w:val="28"/>
          <w:szCs w:val="28"/>
        </w:rPr>
        <w:tab/>
        <w:t xml:space="preserve">- Уставом муниципального образования </w:t>
      </w:r>
      <w:proofErr w:type="gramStart"/>
      <w:r>
        <w:rPr>
          <w:rFonts w:eastAsia="ヒラギノ角ゴ Pro W3"/>
          <w:sz w:val="28"/>
          <w:szCs w:val="28"/>
        </w:rPr>
        <w:t>Октябрьское</w:t>
      </w:r>
      <w:proofErr w:type="gramEnd"/>
      <w:r>
        <w:rPr>
          <w:rFonts w:eastAsia="ヒラギノ角ゴ Pro W3"/>
          <w:sz w:val="28"/>
          <w:szCs w:val="28"/>
        </w:rPr>
        <w:t xml:space="preserve"> Вязниковского района</w:t>
      </w:r>
      <w:r w:rsidRPr="00A70D07">
        <w:rPr>
          <w:rFonts w:eastAsia="ヒラギノ角ゴ Pro W3"/>
          <w:sz w:val="28"/>
          <w:szCs w:val="28"/>
        </w:rPr>
        <w:t xml:space="preserve"> Владимирской области.</w:t>
      </w:r>
    </w:p>
    <w:p w:rsidR="00290C1E" w:rsidRPr="006C3D53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AB3298">
        <w:rPr>
          <w:sz w:val="28"/>
          <w:szCs w:val="28"/>
        </w:rPr>
        <w:t xml:space="preserve">. В качестве заявителей при получении </w:t>
      </w:r>
      <w:r>
        <w:rPr>
          <w:sz w:val="28"/>
          <w:szCs w:val="28"/>
        </w:rPr>
        <w:t>м</w:t>
      </w:r>
      <w:r w:rsidRPr="00AB3298">
        <w:rPr>
          <w:sz w:val="28"/>
          <w:szCs w:val="28"/>
        </w:rPr>
        <w:t xml:space="preserve">униципальной услуги </w:t>
      </w:r>
      <w:r w:rsidRPr="006C3D53">
        <w:rPr>
          <w:sz w:val="28"/>
          <w:szCs w:val="28"/>
        </w:rPr>
        <w:t>(далее - заявитель) могут выступать:</w:t>
      </w:r>
    </w:p>
    <w:p w:rsidR="00290C1E" w:rsidRPr="00AB3298" w:rsidRDefault="00290C1E" w:rsidP="00290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1D6D43">
        <w:rPr>
          <w:sz w:val="28"/>
          <w:szCs w:val="28"/>
        </w:rPr>
        <w:t>- граждане</w:t>
      </w:r>
      <w:r w:rsidRPr="00AB3298">
        <w:rPr>
          <w:sz w:val="28"/>
          <w:szCs w:val="28"/>
        </w:rPr>
        <w:t xml:space="preserve"> Российской Федерации;</w:t>
      </w:r>
    </w:p>
    <w:p w:rsidR="00290C1E" w:rsidRPr="00AB3298" w:rsidRDefault="00290C1E" w:rsidP="00290C1E">
      <w:pPr>
        <w:jc w:val="both"/>
        <w:rPr>
          <w:sz w:val="28"/>
          <w:szCs w:val="28"/>
        </w:rPr>
      </w:pPr>
      <w:r w:rsidRPr="00AB3298">
        <w:rPr>
          <w:sz w:val="28"/>
          <w:szCs w:val="28"/>
        </w:rPr>
        <w:lastRenderedPageBreak/>
        <w:tab/>
        <w:t>- иностранные граждане и лица без гражданства, постоянно проживающие на территории Российской Федерации.</w:t>
      </w:r>
    </w:p>
    <w:p w:rsidR="00290C1E" w:rsidRPr="00E7458B" w:rsidRDefault="00290C1E" w:rsidP="00290C1E">
      <w:pPr>
        <w:jc w:val="both"/>
        <w:rPr>
          <w:sz w:val="28"/>
          <w:szCs w:val="28"/>
        </w:rPr>
      </w:pPr>
      <w:r w:rsidRPr="00AB3298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От имени заявителей при обращении о предоставлении м</w:t>
      </w:r>
      <w:r w:rsidRPr="00E7458B">
        <w:rPr>
          <w:sz w:val="28"/>
          <w:szCs w:val="28"/>
        </w:rPr>
        <w:t>униципальной услуги могут действовать, в частности:</w:t>
      </w:r>
    </w:p>
    <w:p w:rsidR="00290C1E" w:rsidRDefault="00290C1E" w:rsidP="00290C1E">
      <w:pPr>
        <w:jc w:val="both"/>
        <w:rPr>
          <w:sz w:val="28"/>
          <w:szCs w:val="28"/>
        </w:rPr>
      </w:pPr>
      <w:r w:rsidRPr="00E7458B">
        <w:rPr>
          <w:sz w:val="28"/>
          <w:szCs w:val="28"/>
        </w:rPr>
        <w:tab/>
        <w:t>- законные представители (родители, опекуны, попечители) несовершеннолетних граждан; опекуны недееспособных граждан; представители, действующие в силу полномочий, основанных на доверенности или договоре.</w:t>
      </w:r>
    </w:p>
    <w:p w:rsidR="00290C1E" w:rsidRPr="0083744C" w:rsidRDefault="00290C1E" w:rsidP="00290C1E">
      <w:pPr>
        <w:jc w:val="both"/>
        <w:rPr>
          <w:rFonts w:eastAsiaTheme="minorHAnsi"/>
          <w:sz w:val="28"/>
          <w:szCs w:val="28"/>
          <w:lang w:eastAsia="en-US"/>
        </w:rPr>
      </w:pPr>
      <w:r>
        <w:tab/>
        <w:t>1.</w:t>
      </w:r>
      <w:r>
        <w:rPr>
          <w:sz w:val="28"/>
          <w:szCs w:val="28"/>
        </w:rPr>
        <w:t>4</w:t>
      </w:r>
      <w:r w:rsidRPr="0083744C">
        <w:t xml:space="preserve">. </w:t>
      </w:r>
      <w:r w:rsidRPr="0083744C">
        <w:rPr>
          <w:rFonts w:eastAsiaTheme="minorHAnsi"/>
          <w:sz w:val="28"/>
          <w:szCs w:val="28"/>
          <w:lang w:eastAsia="en-US"/>
        </w:rPr>
        <w:t>К жилым помещениям специализированного жилищного фонда относятся:</w:t>
      </w:r>
    </w:p>
    <w:p w:rsidR="00290C1E" w:rsidRPr="0083744C" w:rsidRDefault="00290C1E" w:rsidP="00290C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83744C">
        <w:rPr>
          <w:rFonts w:eastAsiaTheme="minorHAnsi"/>
          <w:sz w:val="28"/>
          <w:szCs w:val="28"/>
          <w:lang w:eastAsia="en-US"/>
        </w:rPr>
        <w:t>1) служебные жилые помещения;</w:t>
      </w:r>
    </w:p>
    <w:p w:rsidR="00290C1E" w:rsidRPr="0083744C" w:rsidRDefault="00290C1E" w:rsidP="00290C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83744C">
        <w:rPr>
          <w:rFonts w:eastAsiaTheme="minorHAnsi"/>
          <w:sz w:val="28"/>
          <w:szCs w:val="28"/>
          <w:lang w:eastAsia="en-US"/>
        </w:rPr>
        <w:t>2) жилые помещения маневренного фонда;</w:t>
      </w:r>
    </w:p>
    <w:p w:rsidR="00290C1E" w:rsidRPr="0083744C" w:rsidRDefault="00290C1E" w:rsidP="00290C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83744C">
        <w:rPr>
          <w:rFonts w:eastAsiaTheme="minorHAnsi"/>
          <w:sz w:val="28"/>
          <w:szCs w:val="28"/>
          <w:lang w:eastAsia="en-US"/>
        </w:rPr>
        <w:t xml:space="preserve">В качестве специализированных жилых помещений используются жилые помещения муниципального жилищного фонда.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фонду. </w:t>
      </w:r>
      <w:r w:rsidRPr="0083744C">
        <w:rPr>
          <w:sz w:val="28"/>
          <w:szCs w:val="28"/>
        </w:rPr>
        <w:tab/>
      </w:r>
    </w:p>
    <w:p w:rsidR="00290C1E" w:rsidRPr="002638A6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896937">
        <w:rPr>
          <w:sz w:val="28"/>
          <w:szCs w:val="28"/>
        </w:rPr>
        <w:t>5.</w:t>
      </w:r>
      <w:r w:rsidRPr="00E7458B">
        <w:rPr>
          <w:sz w:val="28"/>
          <w:szCs w:val="28"/>
        </w:rPr>
        <w:t xml:space="preserve"> Место</w:t>
      </w:r>
      <w:r w:rsidRPr="002638A6">
        <w:rPr>
          <w:sz w:val="28"/>
          <w:szCs w:val="28"/>
        </w:rPr>
        <w:t xml:space="preserve"> нахождения администрации</w:t>
      </w:r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601420</w:t>
      </w:r>
      <w:r w:rsidRPr="002638A6">
        <w:rPr>
          <w:bCs/>
          <w:sz w:val="28"/>
          <w:szCs w:val="28"/>
        </w:rPr>
        <w:t xml:space="preserve">, Владимирская область, </w:t>
      </w:r>
      <w:r>
        <w:rPr>
          <w:bCs/>
          <w:sz w:val="28"/>
          <w:szCs w:val="28"/>
        </w:rPr>
        <w:t xml:space="preserve"> </w:t>
      </w:r>
      <w:r w:rsidRPr="002638A6">
        <w:rPr>
          <w:bCs/>
          <w:sz w:val="28"/>
          <w:szCs w:val="28"/>
        </w:rPr>
        <w:t xml:space="preserve"> Вязн</w:t>
      </w:r>
      <w:r>
        <w:rPr>
          <w:bCs/>
          <w:sz w:val="28"/>
          <w:szCs w:val="28"/>
        </w:rPr>
        <w:t>иковский район, посёлок Октябрьский, улица Советская, дом 1а</w:t>
      </w:r>
      <w:r w:rsidRPr="002638A6">
        <w:rPr>
          <w:sz w:val="28"/>
          <w:szCs w:val="28"/>
        </w:rPr>
        <w:t>.</w:t>
      </w:r>
    </w:p>
    <w:p w:rsidR="00290C1E" w:rsidRPr="002638A6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38A6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приема заявлений ответственным лицом</w:t>
      </w:r>
      <w:r w:rsidRPr="002638A6">
        <w:rPr>
          <w:sz w:val="28"/>
          <w:szCs w:val="28"/>
        </w:rPr>
        <w:t>:</w:t>
      </w:r>
    </w:p>
    <w:p w:rsidR="00290C1E" w:rsidRPr="002638A6" w:rsidRDefault="00290C1E" w:rsidP="00290C1E">
      <w:pPr>
        <w:tabs>
          <w:tab w:val="left" w:pos="3675"/>
        </w:tabs>
        <w:ind w:firstLine="567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290C1E" w:rsidRPr="002638A6" w:rsidTr="00702EC4">
        <w:tc>
          <w:tcPr>
            <w:tcW w:w="4680" w:type="dxa"/>
          </w:tcPr>
          <w:p w:rsidR="00290C1E" w:rsidRPr="002638A6" w:rsidRDefault="00290C1E" w:rsidP="00702EC4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2638A6">
              <w:rPr>
                <w:sz w:val="28"/>
                <w:szCs w:val="28"/>
              </w:rPr>
              <w:t>Дни приёма</w:t>
            </w:r>
          </w:p>
        </w:tc>
        <w:tc>
          <w:tcPr>
            <w:tcW w:w="4680" w:type="dxa"/>
          </w:tcPr>
          <w:p w:rsidR="00290C1E" w:rsidRPr="002638A6" w:rsidRDefault="00290C1E" w:rsidP="00702EC4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2638A6">
              <w:rPr>
                <w:sz w:val="28"/>
                <w:szCs w:val="28"/>
              </w:rPr>
              <w:t>Время приёма</w:t>
            </w:r>
          </w:p>
        </w:tc>
      </w:tr>
      <w:tr w:rsidR="00290C1E" w:rsidRPr="002638A6" w:rsidTr="00702EC4">
        <w:tc>
          <w:tcPr>
            <w:tcW w:w="4680" w:type="dxa"/>
          </w:tcPr>
          <w:p w:rsidR="00290C1E" w:rsidRPr="00290C1E" w:rsidRDefault="00290C1E" w:rsidP="00290C1E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2638A6">
              <w:rPr>
                <w:sz w:val="28"/>
                <w:szCs w:val="28"/>
              </w:rPr>
              <w:t>Понедельник-</w:t>
            </w: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680" w:type="dxa"/>
          </w:tcPr>
          <w:p w:rsidR="00290C1E" w:rsidRPr="002638A6" w:rsidRDefault="00290C1E" w:rsidP="00702EC4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2638A6">
              <w:rPr>
                <w:sz w:val="28"/>
                <w:szCs w:val="28"/>
              </w:rPr>
              <w:t>с 08.00 - до 12.00, с 13.00 - до 17.00 часов</w:t>
            </w:r>
          </w:p>
        </w:tc>
      </w:tr>
    </w:tbl>
    <w:p w:rsidR="00290C1E" w:rsidRPr="00CE5F8F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38A6">
        <w:rPr>
          <w:sz w:val="28"/>
          <w:szCs w:val="28"/>
        </w:rPr>
        <w:t xml:space="preserve">Контактные телефоны администрации:  тел./факс 8(49233) </w:t>
      </w:r>
      <w:r>
        <w:rPr>
          <w:sz w:val="28"/>
          <w:szCs w:val="28"/>
        </w:rPr>
        <w:t>5-82-43</w:t>
      </w:r>
      <w:r w:rsidRPr="002638A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638A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38A6">
        <w:rPr>
          <w:sz w:val="28"/>
          <w:szCs w:val="28"/>
        </w:rPr>
        <w:t>Электронная почта:</w:t>
      </w:r>
      <w:proofErr w:type="gramStart"/>
      <w:r w:rsidRPr="002638A6">
        <w:rPr>
          <w:sz w:val="28"/>
          <w:szCs w:val="28"/>
        </w:rPr>
        <w:t xml:space="preserve"> :</w:t>
      </w:r>
      <w:proofErr w:type="spellStart"/>
      <w:proofErr w:type="gramEnd"/>
      <w:r>
        <w:rPr>
          <w:sz w:val="28"/>
          <w:szCs w:val="28"/>
          <w:lang w:val="en-US"/>
        </w:rPr>
        <w:t>okt</w:t>
      </w:r>
      <w:proofErr w:type="spellEnd"/>
      <w:r w:rsidRPr="00290C1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290C1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CE5F8F">
        <w:rPr>
          <w:sz w:val="28"/>
          <w:szCs w:val="28"/>
        </w:rPr>
        <w:t>.</w:t>
      </w:r>
      <w:hyperlink r:id="rId5" w:history="1">
        <w:proofErr w:type="spellStart"/>
        <w:r w:rsidRPr="002638A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290C1E" w:rsidRPr="00290C1E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38A6">
        <w:rPr>
          <w:sz w:val="28"/>
          <w:szCs w:val="28"/>
        </w:rPr>
        <w:t xml:space="preserve">Официальный сайт администрации: </w:t>
      </w:r>
      <w:r w:rsidRPr="002638A6">
        <w:rPr>
          <w:sz w:val="28"/>
          <w:szCs w:val="28"/>
          <w:lang w:val="en-US"/>
        </w:rPr>
        <w:t>www</w:t>
      </w:r>
      <w:r w:rsidRPr="002638A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okt</w:t>
      </w:r>
      <w:proofErr w:type="spellEnd"/>
      <w:r w:rsidRPr="00290C1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290C1E">
        <w:rPr>
          <w:sz w:val="28"/>
          <w:szCs w:val="28"/>
        </w:rPr>
        <w:t>.</w:t>
      </w:r>
      <w:hyperlink r:id="rId6" w:history="1">
        <w:proofErr w:type="spellStart"/>
        <w:r w:rsidRPr="002638A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290C1E" w:rsidRPr="009D1D31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D31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</w:t>
      </w:r>
      <w:r w:rsidRPr="009D1D31">
        <w:rPr>
          <w:sz w:val="28"/>
          <w:szCs w:val="28"/>
        </w:rPr>
        <w:t>униципаль</w:t>
      </w:r>
      <w:r>
        <w:rPr>
          <w:sz w:val="28"/>
          <w:szCs w:val="28"/>
        </w:rPr>
        <w:t>ной услуги может быть получена з</w:t>
      </w:r>
      <w:r w:rsidRPr="009D1D31">
        <w:rPr>
          <w:sz w:val="28"/>
          <w:szCs w:val="28"/>
        </w:rPr>
        <w:t>аявителем:</w:t>
      </w:r>
    </w:p>
    <w:p w:rsidR="00290C1E" w:rsidRPr="009D1D31" w:rsidRDefault="00290C1E" w:rsidP="00290C1E">
      <w:pPr>
        <w:jc w:val="both"/>
        <w:rPr>
          <w:sz w:val="28"/>
          <w:szCs w:val="28"/>
        </w:rPr>
      </w:pPr>
      <w:r w:rsidRPr="009D1D31">
        <w:rPr>
          <w:sz w:val="28"/>
          <w:szCs w:val="28"/>
        </w:rPr>
        <w:tab/>
        <w:t xml:space="preserve">- с использованием средств телефонной </w:t>
      </w:r>
      <w:r>
        <w:rPr>
          <w:sz w:val="28"/>
          <w:szCs w:val="28"/>
        </w:rPr>
        <w:t xml:space="preserve">и факсимильной </w:t>
      </w:r>
      <w:r w:rsidRPr="009D1D31">
        <w:rPr>
          <w:sz w:val="28"/>
          <w:szCs w:val="28"/>
        </w:rPr>
        <w:t>связи;</w:t>
      </w:r>
    </w:p>
    <w:p w:rsidR="00290C1E" w:rsidRPr="009D1D31" w:rsidRDefault="00290C1E" w:rsidP="00290C1E">
      <w:pPr>
        <w:jc w:val="both"/>
        <w:rPr>
          <w:sz w:val="28"/>
          <w:szCs w:val="28"/>
        </w:rPr>
      </w:pPr>
      <w:r w:rsidRPr="009D1D3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при личном обращении з</w:t>
      </w:r>
      <w:r w:rsidRPr="009D1D31">
        <w:rPr>
          <w:sz w:val="28"/>
          <w:szCs w:val="28"/>
        </w:rPr>
        <w:t>аявителя;</w:t>
      </w:r>
    </w:p>
    <w:p w:rsidR="00290C1E" w:rsidRPr="009D1D31" w:rsidRDefault="00290C1E" w:rsidP="00290C1E">
      <w:pPr>
        <w:jc w:val="both"/>
        <w:rPr>
          <w:sz w:val="28"/>
          <w:szCs w:val="28"/>
        </w:rPr>
      </w:pPr>
      <w:r w:rsidRPr="009D1D31">
        <w:rPr>
          <w:sz w:val="28"/>
          <w:szCs w:val="28"/>
        </w:rPr>
        <w:tab/>
        <w:t>- по электронной почте.</w:t>
      </w:r>
    </w:p>
    <w:p w:rsidR="00290C1E" w:rsidRPr="009D1D31" w:rsidRDefault="00290C1E" w:rsidP="00290C1E">
      <w:pPr>
        <w:jc w:val="both"/>
        <w:rPr>
          <w:bCs/>
          <w:color w:val="000000" w:themeColor="text1"/>
          <w:sz w:val="28"/>
          <w:szCs w:val="28"/>
        </w:rPr>
      </w:pPr>
      <w:r w:rsidRPr="009D1D31">
        <w:rPr>
          <w:sz w:val="28"/>
          <w:szCs w:val="28"/>
        </w:rPr>
        <w:tab/>
      </w:r>
      <w:r>
        <w:rPr>
          <w:sz w:val="28"/>
          <w:szCs w:val="28"/>
        </w:rPr>
        <w:t>1.6.</w:t>
      </w:r>
      <w:r w:rsidRPr="009D1D31">
        <w:rPr>
          <w:color w:val="000000" w:themeColor="text1"/>
          <w:sz w:val="28"/>
          <w:szCs w:val="28"/>
        </w:rPr>
        <w:t xml:space="preserve">При ответах на телефонные звонки и устные </w:t>
      </w:r>
      <w:r w:rsidRPr="006C3D53">
        <w:rPr>
          <w:sz w:val="28"/>
          <w:szCs w:val="28"/>
        </w:rPr>
        <w:t xml:space="preserve">обращения ответственное лицо администрации подробно и в вежливой (корректной) форме </w:t>
      </w:r>
      <w:r>
        <w:rPr>
          <w:sz w:val="28"/>
          <w:szCs w:val="28"/>
        </w:rPr>
        <w:t>информируе</w:t>
      </w:r>
      <w:r w:rsidRPr="006C3D53">
        <w:rPr>
          <w:sz w:val="28"/>
          <w:szCs w:val="28"/>
        </w:rPr>
        <w:t>т</w:t>
      </w:r>
      <w:r w:rsidRPr="009D1D31">
        <w:rPr>
          <w:color w:val="000000" w:themeColor="text1"/>
          <w:sz w:val="28"/>
          <w:szCs w:val="28"/>
        </w:rPr>
        <w:t xml:space="preserve"> обратившихся </w:t>
      </w:r>
      <w:r>
        <w:rPr>
          <w:color w:val="000000" w:themeColor="text1"/>
          <w:sz w:val="28"/>
          <w:szCs w:val="28"/>
        </w:rPr>
        <w:t>лиц по вопросам предоставления м</w:t>
      </w:r>
      <w:r w:rsidRPr="009D1D31">
        <w:rPr>
          <w:color w:val="000000" w:themeColor="text1"/>
          <w:sz w:val="28"/>
          <w:szCs w:val="28"/>
        </w:rPr>
        <w:t>униципальной услуги, обраща</w:t>
      </w:r>
      <w:r>
        <w:rPr>
          <w:color w:val="000000" w:themeColor="text1"/>
          <w:sz w:val="28"/>
          <w:szCs w:val="28"/>
        </w:rPr>
        <w:t>е</w:t>
      </w:r>
      <w:r w:rsidRPr="009D1D31">
        <w:rPr>
          <w:color w:val="000000" w:themeColor="text1"/>
          <w:sz w:val="28"/>
          <w:szCs w:val="28"/>
        </w:rPr>
        <w:t>тся к ним на «Вы», прояв</w:t>
      </w:r>
      <w:r>
        <w:rPr>
          <w:color w:val="000000" w:themeColor="text1"/>
          <w:sz w:val="28"/>
          <w:szCs w:val="28"/>
        </w:rPr>
        <w:t>ляет спокойствие и выдержку, дае</w:t>
      </w:r>
      <w:r w:rsidRPr="009D1D31">
        <w:rPr>
          <w:color w:val="000000" w:themeColor="text1"/>
          <w:sz w:val="28"/>
          <w:szCs w:val="28"/>
        </w:rPr>
        <w:t>т разъяснения, исключая возможность ошибочного или двоякого их понимания.</w:t>
      </w:r>
    </w:p>
    <w:p w:rsidR="00290C1E" w:rsidRPr="009D1D31" w:rsidRDefault="00290C1E" w:rsidP="00290C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9D1D31">
        <w:rPr>
          <w:color w:val="000000" w:themeColor="text1"/>
          <w:sz w:val="28"/>
          <w:szCs w:val="28"/>
        </w:rPr>
        <w:t xml:space="preserve">Ответ на телефонный звонок начинается с информации о наименовании администрации, фамилии, имени, отчестве и должности </w:t>
      </w:r>
      <w:r w:rsidR="00714A81">
        <w:rPr>
          <w:color w:val="000000" w:themeColor="text1"/>
          <w:sz w:val="28"/>
          <w:szCs w:val="28"/>
        </w:rPr>
        <w:t>ответственного лица</w:t>
      </w:r>
      <w:r>
        <w:rPr>
          <w:color w:val="000000" w:themeColor="text1"/>
          <w:sz w:val="28"/>
          <w:szCs w:val="28"/>
        </w:rPr>
        <w:t xml:space="preserve"> администрации</w:t>
      </w:r>
      <w:r w:rsidRPr="009D1D31">
        <w:rPr>
          <w:color w:val="000000" w:themeColor="text1"/>
          <w:sz w:val="28"/>
          <w:szCs w:val="28"/>
        </w:rPr>
        <w:t>, принявшего телефонный звонок.</w:t>
      </w:r>
    </w:p>
    <w:p w:rsidR="00290C1E" w:rsidRPr="009D1D31" w:rsidRDefault="00290C1E" w:rsidP="00290C1E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9D1D31">
        <w:rPr>
          <w:color w:val="000000" w:themeColor="text1"/>
          <w:sz w:val="28"/>
          <w:szCs w:val="28"/>
        </w:rPr>
        <w:t>При невозможности самостоятельно ответить на поставленные вопросы, специалист, принявший звонок, должен переадресовать (перевести) его на другое уполномоченное должностное лицо или сообщить обратившемуся лицу  телефонный номер, по которому обр</w:t>
      </w:r>
      <w:r w:rsidR="00714A81">
        <w:rPr>
          <w:color w:val="000000" w:themeColor="text1"/>
          <w:sz w:val="28"/>
          <w:szCs w:val="28"/>
        </w:rPr>
        <w:t>атившееся лицо может</w:t>
      </w:r>
      <w:r w:rsidRPr="009D1D31">
        <w:rPr>
          <w:color w:val="000000" w:themeColor="text1"/>
          <w:sz w:val="28"/>
          <w:szCs w:val="28"/>
        </w:rPr>
        <w:t xml:space="preserve"> получить необходимую информацию.</w:t>
      </w:r>
    </w:p>
    <w:p w:rsidR="00290C1E" w:rsidRPr="009D1D31" w:rsidRDefault="00290C1E" w:rsidP="00290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 w:rsidRPr="00B03777">
        <w:rPr>
          <w:sz w:val="28"/>
          <w:szCs w:val="28"/>
        </w:rPr>
        <w:t>1.7.Заявитель</w:t>
      </w:r>
      <w:r w:rsidRPr="009D1D31">
        <w:rPr>
          <w:color w:val="000000" w:themeColor="text1"/>
          <w:sz w:val="28"/>
          <w:szCs w:val="28"/>
        </w:rPr>
        <w:t xml:space="preserve"> имеет право на получение </w:t>
      </w:r>
      <w:r>
        <w:rPr>
          <w:color w:val="000000" w:themeColor="text1"/>
          <w:sz w:val="28"/>
          <w:szCs w:val="28"/>
        </w:rPr>
        <w:t>сведений о ходе предоставления м</w:t>
      </w:r>
      <w:r w:rsidRPr="009D1D31">
        <w:rPr>
          <w:color w:val="000000" w:themeColor="text1"/>
          <w:sz w:val="28"/>
          <w:szCs w:val="28"/>
        </w:rPr>
        <w:t xml:space="preserve">униципальной услуги с момента приема его заявления и </w:t>
      </w:r>
      <w:r w:rsidRPr="006C3D53">
        <w:rPr>
          <w:sz w:val="28"/>
          <w:szCs w:val="28"/>
        </w:rPr>
        <w:t>документов (далее - запрос) на предоставление муниципальной услуги. Заявителю предоставляются</w:t>
      </w:r>
      <w:r w:rsidRPr="009D1D31">
        <w:rPr>
          <w:sz w:val="28"/>
          <w:szCs w:val="28"/>
        </w:rPr>
        <w:t xml:space="preserve"> сведения о том, на каком этапе (в процессе выполнения как</w:t>
      </w:r>
      <w:r>
        <w:rPr>
          <w:sz w:val="28"/>
          <w:szCs w:val="28"/>
        </w:rPr>
        <w:t>ой административной процедуры) м</w:t>
      </w:r>
      <w:r w:rsidRPr="009D1D31">
        <w:rPr>
          <w:sz w:val="28"/>
          <w:szCs w:val="28"/>
        </w:rPr>
        <w:t xml:space="preserve">униципальной услуги находится представленный им </w:t>
      </w:r>
      <w:r>
        <w:rPr>
          <w:sz w:val="28"/>
          <w:szCs w:val="28"/>
        </w:rPr>
        <w:t>з</w:t>
      </w:r>
      <w:r w:rsidRPr="009D1D31">
        <w:rPr>
          <w:sz w:val="28"/>
          <w:szCs w:val="28"/>
        </w:rPr>
        <w:t>апрос.</w:t>
      </w:r>
    </w:p>
    <w:p w:rsidR="00290C1E" w:rsidRPr="009D1D31" w:rsidRDefault="00290C1E" w:rsidP="00290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9D1D31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сведений о ходе предоставления м</w:t>
      </w:r>
      <w:r w:rsidRPr="009D1D31">
        <w:rPr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>з</w:t>
      </w:r>
      <w:r w:rsidRPr="009D1D31">
        <w:rPr>
          <w:sz w:val="28"/>
          <w:szCs w:val="28"/>
        </w:rPr>
        <w:t>аявителем указываются в письменном обращении (называются - при устном обращении) дата и входящий номер, проставленные в уведо</w:t>
      </w:r>
      <w:r>
        <w:rPr>
          <w:sz w:val="28"/>
          <w:szCs w:val="28"/>
        </w:rPr>
        <w:t>млении, направленном з</w:t>
      </w:r>
      <w:r w:rsidRPr="009D1D31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после регистрации з</w:t>
      </w:r>
      <w:r w:rsidRPr="009D1D31">
        <w:rPr>
          <w:sz w:val="28"/>
          <w:szCs w:val="28"/>
        </w:rPr>
        <w:t xml:space="preserve">апроса, </w:t>
      </w:r>
      <w:r>
        <w:rPr>
          <w:sz w:val="28"/>
          <w:szCs w:val="28"/>
        </w:rPr>
        <w:t>а также фамилия, имя, отчество з</w:t>
      </w:r>
      <w:r w:rsidRPr="009D1D31">
        <w:rPr>
          <w:sz w:val="28"/>
          <w:szCs w:val="28"/>
        </w:rPr>
        <w:t xml:space="preserve">аявителя. </w:t>
      </w:r>
    </w:p>
    <w:p w:rsidR="00290C1E" w:rsidRPr="00AB3298" w:rsidRDefault="00290C1E" w:rsidP="00290C1E">
      <w:pPr>
        <w:jc w:val="both"/>
        <w:rPr>
          <w:color w:val="FF0000"/>
          <w:sz w:val="28"/>
          <w:szCs w:val="28"/>
        </w:rPr>
      </w:pPr>
    </w:p>
    <w:p w:rsidR="00290C1E" w:rsidRPr="00A70D07" w:rsidRDefault="00290C1E" w:rsidP="00290C1E">
      <w:pPr>
        <w:jc w:val="center"/>
        <w:rPr>
          <w:b/>
          <w:sz w:val="28"/>
          <w:szCs w:val="28"/>
        </w:rPr>
      </w:pPr>
      <w:r w:rsidRPr="0083744C">
        <w:rPr>
          <w:b/>
          <w:sz w:val="28"/>
          <w:szCs w:val="28"/>
        </w:rPr>
        <w:t>2</w:t>
      </w:r>
      <w:r w:rsidRPr="00A70D07">
        <w:rPr>
          <w:b/>
          <w:sz w:val="28"/>
          <w:szCs w:val="28"/>
        </w:rPr>
        <w:t xml:space="preserve">. Стандарт предоставления </w:t>
      </w:r>
      <w:r>
        <w:rPr>
          <w:b/>
          <w:sz w:val="28"/>
          <w:szCs w:val="28"/>
        </w:rPr>
        <w:t>м</w:t>
      </w:r>
      <w:r w:rsidRPr="00A70D07">
        <w:rPr>
          <w:b/>
          <w:sz w:val="28"/>
          <w:szCs w:val="28"/>
        </w:rPr>
        <w:t>униципальной услуги</w:t>
      </w:r>
    </w:p>
    <w:p w:rsidR="00290C1E" w:rsidRPr="00AB3298" w:rsidRDefault="00290C1E" w:rsidP="00290C1E">
      <w:pPr>
        <w:jc w:val="both"/>
        <w:rPr>
          <w:i/>
          <w:iCs/>
          <w:color w:val="FF0000"/>
          <w:sz w:val="28"/>
          <w:szCs w:val="28"/>
        </w:rPr>
      </w:pPr>
    </w:p>
    <w:p w:rsidR="00290C1E" w:rsidRPr="00B03777" w:rsidRDefault="00290C1E" w:rsidP="00290C1E">
      <w:pPr>
        <w:spacing w:line="322" w:lineRule="exac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2.1</w:t>
      </w:r>
      <w:r w:rsidRPr="006C3D53">
        <w:rPr>
          <w:sz w:val="28"/>
          <w:szCs w:val="28"/>
        </w:rPr>
        <w:t xml:space="preserve">. </w:t>
      </w:r>
      <w:r w:rsidRPr="005C07C2">
        <w:rPr>
          <w:sz w:val="28"/>
          <w:szCs w:val="28"/>
        </w:rPr>
        <w:t xml:space="preserve">В целях получения информации и документов, </w:t>
      </w:r>
      <w:r>
        <w:rPr>
          <w:sz w:val="28"/>
          <w:szCs w:val="28"/>
        </w:rPr>
        <w:t>необходимых для предоставления м</w:t>
      </w:r>
      <w:r w:rsidRPr="005C07C2">
        <w:rPr>
          <w:sz w:val="28"/>
          <w:szCs w:val="28"/>
        </w:rPr>
        <w:t xml:space="preserve">униципальной услуги, </w:t>
      </w:r>
      <w:r>
        <w:rPr>
          <w:sz w:val="28"/>
          <w:szCs w:val="28"/>
        </w:rPr>
        <w:t>а</w:t>
      </w:r>
      <w:r w:rsidRPr="005C07C2">
        <w:rPr>
          <w:sz w:val="28"/>
          <w:szCs w:val="28"/>
        </w:rPr>
        <w:t xml:space="preserve">дминистрация осуществляет взаимодействие с </w:t>
      </w:r>
      <w:r w:rsidR="00714A81">
        <w:rPr>
          <w:sz w:val="28"/>
          <w:szCs w:val="28"/>
        </w:rPr>
        <w:t xml:space="preserve">  Управлением</w:t>
      </w:r>
      <w:r w:rsidRPr="005C07C2">
        <w:rPr>
          <w:sz w:val="28"/>
          <w:szCs w:val="28"/>
        </w:rPr>
        <w:t xml:space="preserve"> Федеральной службы государственной регистрации, кадастра и картографии по Владимирск</w:t>
      </w:r>
      <w:r>
        <w:rPr>
          <w:sz w:val="28"/>
          <w:szCs w:val="28"/>
        </w:rPr>
        <w:t xml:space="preserve">ой области, </w:t>
      </w:r>
      <w:r w:rsidRPr="00B03777">
        <w:rPr>
          <w:sz w:val="28"/>
          <w:szCs w:val="28"/>
        </w:rPr>
        <w:t xml:space="preserve">с ГУП Владимирской области «Бюро Технической Инвентаризации» </w:t>
      </w:r>
      <w:proofErr w:type="spellStart"/>
      <w:r>
        <w:rPr>
          <w:sz w:val="28"/>
          <w:szCs w:val="28"/>
        </w:rPr>
        <w:t>Вязниковским</w:t>
      </w:r>
      <w:proofErr w:type="spellEnd"/>
      <w:r w:rsidRPr="00B03777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ом.</w:t>
      </w:r>
    </w:p>
    <w:p w:rsidR="00290C1E" w:rsidRPr="00595CA9" w:rsidRDefault="00290C1E" w:rsidP="00290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2.2.</w:t>
      </w:r>
      <w:r w:rsidRPr="006C3D53">
        <w:rPr>
          <w:sz w:val="28"/>
          <w:szCs w:val="28"/>
        </w:rPr>
        <w:t xml:space="preserve"> </w:t>
      </w:r>
      <w:proofErr w:type="gramStart"/>
      <w:r w:rsidRPr="006C3D53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предоставлении муниципальной услуги, а</w:t>
      </w:r>
      <w:r w:rsidRPr="00595CA9">
        <w:rPr>
          <w:sz w:val="28"/>
          <w:szCs w:val="28"/>
        </w:rPr>
        <w:t>дмини</w:t>
      </w:r>
      <w:r>
        <w:rPr>
          <w:sz w:val="28"/>
          <w:szCs w:val="28"/>
        </w:rPr>
        <w:t>страция не вправе требовать от з</w:t>
      </w:r>
      <w:r w:rsidRPr="00595CA9">
        <w:rPr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</w:t>
      </w:r>
      <w:r w:rsidRPr="00595CA9">
        <w:rPr>
          <w:sz w:val="28"/>
          <w:szCs w:val="28"/>
        </w:rPr>
        <w:t>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proofErr w:type="gramEnd"/>
      <w:r w:rsidRPr="00595CA9">
        <w:rPr>
          <w:sz w:val="28"/>
          <w:szCs w:val="28"/>
        </w:rPr>
        <w:t xml:space="preserve"> в муниципальном образовании </w:t>
      </w:r>
      <w:proofErr w:type="gramStart"/>
      <w:r>
        <w:rPr>
          <w:sz w:val="28"/>
          <w:szCs w:val="28"/>
        </w:rPr>
        <w:t>Октябрьское</w:t>
      </w:r>
      <w:proofErr w:type="gramEnd"/>
      <w:r w:rsidRPr="00595CA9">
        <w:rPr>
          <w:sz w:val="28"/>
          <w:szCs w:val="28"/>
        </w:rPr>
        <w:t>.</w:t>
      </w:r>
    </w:p>
    <w:p w:rsidR="00290C1E" w:rsidRPr="00595CA9" w:rsidRDefault="00290C1E" w:rsidP="00290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207E1">
        <w:rPr>
          <w:sz w:val="28"/>
          <w:szCs w:val="28"/>
        </w:rPr>
        <w:t>2.3. Результатом</w:t>
      </w:r>
      <w:r>
        <w:rPr>
          <w:sz w:val="28"/>
          <w:szCs w:val="28"/>
        </w:rPr>
        <w:t xml:space="preserve"> предоставления м</w:t>
      </w:r>
      <w:r w:rsidRPr="00595CA9">
        <w:rPr>
          <w:sz w:val="28"/>
          <w:szCs w:val="28"/>
        </w:rPr>
        <w:t>униципальной услуги является:</w:t>
      </w:r>
    </w:p>
    <w:p w:rsidR="00290C1E" w:rsidRPr="00595CA9" w:rsidRDefault="00290C1E" w:rsidP="00290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95CA9">
        <w:rPr>
          <w:sz w:val="28"/>
          <w:szCs w:val="28"/>
        </w:rPr>
        <w:t>- предоставление жилого помещения в специализированном жилищном фонде;</w:t>
      </w:r>
    </w:p>
    <w:p w:rsidR="00290C1E" w:rsidRPr="00595CA9" w:rsidRDefault="00290C1E" w:rsidP="00290C1E">
      <w:pPr>
        <w:jc w:val="both"/>
        <w:rPr>
          <w:sz w:val="28"/>
          <w:szCs w:val="28"/>
        </w:rPr>
      </w:pPr>
      <w:r w:rsidRPr="00595CA9">
        <w:rPr>
          <w:sz w:val="28"/>
          <w:szCs w:val="28"/>
        </w:rPr>
        <w:tab/>
        <w:t>- отказ в предоставлении специализированного жилья.</w:t>
      </w:r>
    </w:p>
    <w:p w:rsidR="00290C1E" w:rsidRPr="00595CA9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</w:t>
      </w:r>
      <w:r w:rsidRPr="00595CA9">
        <w:rPr>
          <w:sz w:val="28"/>
          <w:szCs w:val="28"/>
        </w:rPr>
        <w:t>униципальной услуги завершается:</w:t>
      </w:r>
    </w:p>
    <w:p w:rsidR="00290C1E" w:rsidRPr="00595CA9" w:rsidRDefault="00290C1E" w:rsidP="00290C1E">
      <w:pPr>
        <w:jc w:val="both"/>
        <w:rPr>
          <w:sz w:val="28"/>
          <w:szCs w:val="28"/>
        </w:rPr>
      </w:pPr>
      <w:r w:rsidRPr="00595CA9">
        <w:rPr>
          <w:sz w:val="28"/>
          <w:szCs w:val="28"/>
        </w:rPr>
        <w:tab/>
        <w:t>- заключением договора найма жилого помещения специализированного жилищного фонда;</w:t>
      </w:r>
    </w:p>
    <w:p w:rsidR="00290C1E" w:rsidRPr="00595CA9" w:rsidRDefault="00290C1E" w:rsidP="00290C1E">
      <w:pPr>
        <w:jc w:val="both"/>
        <w:rPr>
          <w:sz w:val="28"/>
          <w:szCs w:val="28"/>
        </w:rPr>
      </w:pPr>
      <w:r w:rsidRPr="00595CA9">
        <w:rPr>
          <w:sz w:val="28"/>
          <w:szCs w:val="28"/>
        </w:rPr>
        <w:tab/>
        <w:t xml:space="preserve">- путем выдачи (направления) </w:t>
      </w:r>
      <w:r>
        <w:rPr>
          <w:sz w:val="28"/>
          <w:szCs w:val="28"/>
        </w:rPr>
        <w:t>з</w:t>
      </w:r>
      <w:r w:rsidRPr="00595CA9">
        <w:rPr>
          <w:sz w:val="28"/>
          <w:szCs w:val="28"/>
        </w:rPr>
        <w:t>аявителю уведомления об отказе в предоставлении специализированного жилья.</w:t>
      </w:r>
    </w:p>
    <w:p w:rsidR="00290C1E" w:rsidRPr="00A70D07" w:rsidRDefault="00290C1E" w:rsidP="00290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207E1">
        <w:rPr>
          <w:sz w:val="28"/>
          <w:szCs w:val="28"/>
        </w:rPr>
        <w:t>2.4.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м</w:t>
      </w:r>
      <w:r w:rsidRPr="00A70D07">
        <w:rPr>
          <w:sz w:val="28"/>
          <w:szCs w:val="28"/>
        </w:rPr>
        <w:t>униципальной услуги составляет:</w:t>
      </w:r>
    </w:p>
    <w:p w:rsidR="00290C1E" w:rsidRPr="00A70D07" w:rsidRDefault="00290C1E" w:rsidP="00290C1E">
      <w:pPr>
        <w:jc w:val="both"/>
        <w:rPr>
          <w:sz w:val="28"/>
          <w:szCs w:val="28"/>
        </w:rPr>
      </w:pPr>
      <w:r w:rsidRPr="00A70D07">
        <w:rPr>
          <w:sz w:val="28"/>
          <w:szCs w:val="28"/>
        </w:rPr>
        <w:tab/>
        <w:t>- при личном пред</w:t>
      </w:r>
      <w:r w:rsidR="00C37427">
        <w:rPr>
          <w:sz w:val="28"/>
          <w:szCs w:val="28"/>
        </w:rPr>
        <w:t>оставлении запроса - не более 30</w:t>
      </w:r>
      <w:r w:rsidRPr="00A70D07">
        <w:rPr>
          <w:sz w:val="28"/>
          <w:szCs w:val="28"/>
        </w:rPr>
        <w:t xml:space="preserve"> дней со дня регистрации запроса;</w:t>
      </w:r>
    </w:p>
    <w:p w:rsidR="00290C1E" w:rsidRPr="00A70D07" w:rsidRDefault="00290C1E" w:rsidP="00290C1E">
      <w:pPr>
        <w:jc w:val="both"/>
        <w:rPr>
          <w:sz w:val="28"/>
          <w:szCs w:val="28"/>
        </w:rPr>
      </w:pPr>
      <w:r w:rsidRPr="00A70D07">
        <w:rPr>
          <w:sz w:val="28"/>
          <w:szCs w:val="28"/>
        </w:rPr>
        <w:tab/>
        <w:t xml:space="preserve">- при направлении запроса почтовым отправлением - не более </w:t>
      </w:r>
      <w:r w:rsidR="00C37427">
        <w:rPr>
          <w:sz w:val="28"/>
          <w:szCs w:val="28"/>
        </w:rPr>
        <w:t>30</w:t>
      </w:r>
      <w:r w:rsidRPr="00A70D07">
        <w:rPr>
          <w:sz w:val="28"/>
          <w:szCs w:val="28"/>
        </w:rPr>
        <w:t xml:space="preserve"> дней со дня регистрации запроса.</w:t>
      </w:r>
    </w:p>
    <w:p w:rsidR="00290C1E" w:rsidRPr="00A70D07" w:rsidRDefault="00290C1E" w:rsidP="00290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207E1">
        <w:rPr>
          <w:sz w:val="28"/>
          <w:szCs w:val="28"/>
        </w:rPr>
        <w:t>2.5. Основанием</w:t>
      </w:r>
      <w:r w:rsidRPr="00A70D07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</w:t>
      </w:r>
      <w:r w:rsidRPr="00A70D07">
        <w:rPr>
          <w:sz w:val="28"/>
          <w:szCs w:val="28"/>
        </w:rPr>
        <w:t>униципальной услуги гражданам, отнесенным к категории</w:t>
      </w:r>
      <w:r>
        <w:rPr>
          <w:sz w:val="28"/>
          <w:szCs w:val="28"/>
        </w:rPr>
        <w:t xml:space="preserve"> лиц согласно приложению № 2 к р</w:t>
      </w:r>
      <w:r w:rsidRPr="00A70D07">
        <w:rPr>
          <w:sz w:val="28"/>
          <w:szCs w:val="28"/>
        </w:rPr>
        <w:t>егламенту</w:t>
      </w:r>
      <w:r>
        <w:rPr>
          <w:sz w:val="28"/>
          <w:szCs w:val="28"/>
        </w:rPr>
        <w:t>,</w:t>
      </w:r>
      <w:r w:rsidRPr="00A70D07">
        <w:rPr>
          <w:sz w:val="28"/>
          <w:szCs w:val="28"/>
        </w:rPr>
        <w:t xml:space="preserve"> является </w:t>
      </w:r>
      <w:r w:rsidRPr="00A70D07">
        <w:rPr>
          <w:sz w:val="28"/>
          <w:szCs w:val="28"/>
        </w:rPr>
        <w:lastRenderedPageBreak/>
        <w:t>ходатайство руководителя учреждения, с которым у них заключен трудовой договор. К ходатайству прилагаются следующие документы:</w:t>
      </w:r>
    </w:p>
    <w:p w:rsidR="00290C1E" w:rsidRPr="00A70D07" w:rsidRDefault="00290C1E" w:rsidP="00290C1E">
      <w:pPr>
        <w:jc w:val="both"/>
        <w:rPr>
          <w:sz w:val="28"/>
          <w:szCs w:val="28"/>
        </w:rPr>
      </w:pPr>
      <w:r w:rsidRPr="00A70D07">
        <w:rPr>
          <w:sz w:val="28"/>
          <w:szCs w:val="28"/>
        </w:rPr>
        <w:tab/>
        <w:t>- копия документа удостоверяющего личность Заявителя, признаваемого таковым в соответствии с законодательством Российской Федерации</w:t>
      </w:r>
      <w:proofErr w:type="gramStart"/>
      <w:r w:rsidRPr="00A70D07">
        <w:rPr>
          <w:sz w:val="28"/>
          <w:szCs w:val="28"/>
        </w:rPr>
        <w:t>;;</w:t>
      </w:r>
      <w:proofErr w:type="gramEnd"/>
    </w:p>
    <w:p w:rsidR="00290C1E" w:rsidRPr="00A70D0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07">
        <w:rPr>
          <w:sz w:val="28"/>
          <w:szCs w:val="28"/>
        </w:rPr>
        <w:t>- заявление гражданина, отнесенного к кат</w:t>
      </w:r>
      <w:r>
        <w:rPr>
          <w:sz w:val="28"/>
          <w:szCs w:val="28"/>
        </w:rPr>
        <w:t>егории лиц согласно приложению;</w:t>
      </w:r>
    </w:p>
    <w:p w:rsidR="00290C1E" w:rsidRPr="00A70D07" w:rsidRDefault="00290C1E" w:rsidP="00290C1E">
      <w:pPr>
        <w:jc w:val="both"/>
        <w:rPr>
          <w:sz w:val="28"/>
          <w:szCs w:val="28"/>
        </w:rPr>
      </w:pPr>
      <w:r w:rsidRPr="00A70D07">
        <w:rPr>
          <w:sz w:val="28"/>
          <w:szCs w:val="28"/>
        </w:rPr>
        <w:tab/>
        <w:t xml:space="preserve">- справка о составе семьи (с указанием места регистрации заявителя и членов его </w:t>
      </w:r>
      <w:r>
        <w:rPr>
          <w:sz w:val="28"/>
          <w:szCs w:val="28"/>
        </w:rPr>
        <w:t>с</w:t>
      </w:r>
      <w:r w:rsidRPr="00A70D07">
        <w:rPr>
          <w:sz w:val="28"/>
          <w:szCs w:val="28"/>
        </w:rPr>
        <w:t>емьи);</w:t>
      </w:r>
    </w:p>
    <w:p w:rsidR="00290C1E" w:rsidRPr="00A70D07" w:rsidRDefault="00290C1E" w:rsidP="00290C1E">
      <w:pPr>
        <w:jc w:val="both"/>
        <w:rPr>
          <w:sz w:val="28"/>
          <w:szCs w:val="28"/>
        </w:rPr>
      </w:pPr>
      <w:r w:rsidRPr="00A70D07">
        <w:rPr>
          <w:sz w:val="28"/>
          <w:szCs w:val="28"/>
        </w:rPr>
        <w:tab/>
        <w:t>- копия трудовой книжки, заверенная работодателем;</w:t>
      </w:r>
    </w:p>
    <w:p w:rsidR="00290C1E" w:rsidRPr="00A70D0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07">
        <w:rPr>
          <w:sz w:val="28"/>
          <w:szCs w:val="28"/>
        </w:rPr>
        <w:t>- документы, подтверждающие право пользования жилым помещением, занимаемым гражданином и членами его семьи (договор, ордер</w:t>
      </w:r>
      <w:r w:rsidR="00714A81">
        <w:rPr>
          <w:sz w:val="28"/>
          <w:szCs w:val="28"/>
        </w:rPr>
        <w:t>,</w:t>
      </w:r>
      <w:r w:rsidRPr="00A70D07">
        <w:rPr>
          <w:sz w:val="28"/>
          <w:szCs w:val="28"/>
        </w:rPr>
        <w:t xml:space="preserve"> либо </w:t>
      </w:r>
      <w:r w:rsidR="00714A81">
        <w:rPr>
          <w:sz w:val="28"/>
          <w:szCs w:val="28"/>
        </w:rPr>
        <w:t xml:space="preserve"> </w:t>
      </w:r>
      <w:r w:rsidRPr="00A70D07">
        <w:rPr>
          <w:sz w:val="28"/>
          <w:szCs w:val="28"/>
        </w:rPr>
        <w:t xml:space="preserve"> </w:t>
      </w:r>
      <w:r w:rsidR="00714A81">
        <w:rPr>
          <w:sz w:val="28"/>
          <w:szCs w:val="28"/>
        </w:rPr>
        <w:t xml:space="preserve"> постановление главы муниципального образования </w:t>
      </w:r>
      <w:r w:rsidRPr="00A70D07">
        <w:rPr>
          <w:sz w:val="28"/>
          <w:szCs w:val="28"/>
        </w:rPr>
        <w:t>о выделении жилого помещения).</w:t>
      </w:r>
    </w:p>
    <w:p w:rsidR="00290C1E" w:rsidRPr="00A70D07" w:rsidRDefault="00290C1E" w:rsidP="00290C1E">
      <w:pPr>
        <w:jc w:val="both"/>
        <w:rPr>
          <w:sz w:val="28"/>
          <w:szCs w:val="28"/>
        </w:rPr>
      </w:pPr>
      <w:r w:rsidRPr="00A70D07">
        <w:rPr>
          <w:sz w:val="28"/>
          <w:szCs w:val="28"/>
        </w:rPr>
        <w:tab/>
        <w:t xml:space="preserve">Руководитель </w:t>
      </w:r>
      <w:r>
        <w:rPr>
          <w:sz w:val="28"/>
          <w:szCs w:val="28"/>
        </w:rPr>
        <w:t>учреждения, подписывающий ходатайство,</w:t>
      </w:r>
      <w:r w:rsidRPr="00A70D07">
        <w:rPr>
          <w:sz w:val="28"/>
          <w:szCs w:val="28"/>
        </w:rPr>
        <w:t xml:space="preserve"> проверяет правильность и достоверность сведений указанных в заявлении и несет за это ответственность.</w:t>
      </w:r>
    </w:p>
    <w:p w:rsidR="00290C1E" w:rsidRPr="00A70D07" w:rsidRDefault="00290C1E" w:rsidP="00290C1E">
      <w:pPr>
        <w:jc w:val="both"/>
        <w:rPr>
          <w:sz w:val="28"/>
          <w:szCs w:val="28"/>
        </w:rPr>
      </w:pPr>
      <w:r w:rsidRPr="00A70D07">
        <w:rPr>
          <w:sz w:val="28"/>
          <w:szCs w:val="28"/>
        </w:rPr>
        <w:tab/>
      </w:r>
      <w:proofErr w:type="gramStart"/>
      <w:r w:rsidRPr="006C3D53">
        <w:rPr>
          <w:sz w:val="28"/>
          <w:szCs w:val="28"/>
        </w:rPr>
        <w:t>Ответственное лицо администрации</w:t>
      </w:r>
      <w:r>
        <w:rPr>
          <w:sz w:val="28"/>
          <w:szCs w:val="28"/>
        </w:rPr>
        <w:t>,</w:t>
      </w:r>
      <w:r w:rsidRPr="006C3D53">
        <w:rPr>
          <w:sz w:val="28"/>
          <w:szCs w:val="28"/>
        </w:rPr>
        <w:t xml:space="preserve"> в</w:t>
      </w:r>
      <w:r w:rsidRPr="00A70D07">
        <w:rPr>
          <w:sz w:val="28"/>
          <w:szCs w:val="28"/>
        </w:rPr>
        <w:t xml:space="preserve"> рамках межведомственного информационного взаимодействия</w:t>
      </w:r>
      <w:r>
        <w:rPr>
          <w:sz w:val="28"/>
          <w:szCs w:val="28"/>
        </w:rPr>
        <w:t>,</w:t>
      </w:r>
      <w:r w:rsidRPr="00A70D07">
        <w:rPr>
          <w:sz w:val="28"/>
          <w:szCs w:val="28"/>
        </w:rPr>
        <w:t xml:space="preserve"> запрашивает в </w:t>
      </w:r>
      <w:r w:rsidR="00714A81">
        <w:rPr>
          <w:sz w:val="28"/>
          <w:szCs w:val="28"/>
        </w:rPr>
        <w:t xml:space="preserve">  Управлении</w:t>
      </w:r>
      <w:r w:rsidRPr="005C07C2">
        <w:rPr>
          <w:sz w:val="28"/>
          <w:szCs w:val="28"/>
        </w:rPr>
        <w:t xml:space="preserve"> Федеральной службы государственной регистрации, кадастра и картографии по Владимирской области</w:t>
      </w:r>
      <w:r>
        <w:rPr>
          <w:sz w:val="28"/>
          <w:szCs w:val="28"/>
        </w:rPr>
        <w:t xml:space="preserve"> (далее -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 и в Вязниковском</w:t>
      </w:r>
      <w:r w:rsidRPr="00B03777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е</w:t>
      </w:r>
      <w:r w:rsidRPr="005C07C2">
        <w:rPr>
          <w:sz w:val="28"/>
          <w:szCs w:val="28"/>
        </w:rPr>
        <w:t xml:space="preserve"> </w:t>
      </w:r>
      <w:r w:rsidRPr="00B03777">
        <w:rPr>
          <w:sz w:val="28"/>
          <w:szCs w:val="28"/>
        </w:rPr>
        <w:t>ГУП Владимирской области «Бюро Технической Инвентаризации»</w:t>
      </w:r>
      <w:r>
        <w:rPr>
          <w:sz w:val="28"/>
          <w:szCs w:val="28"/>
        </w:rPr>
        <w:t xml:space="preserve">           (далее - БТИ)</w:t>
      </w:r>
      <w:r w:rsidRPr="00B03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</w:t>
      </w:r>
      <w:r w:rsidRPr="00A70D07">
        <w:rPr>
          <w:sz w:val="28"/>
          <w:szCs w:val="28"/>
        </w:rPr>
        <w:t>о наличии (отсутствии) у заявителя, членов его семьи в населенном пункте по месту работы (службы) жилого помещения, принадлежащего заявителю и членам его семьи на</w:t>
      </w:r>
      <w:proofErr w:type="gramEnd"/>
      <w:r w:rsidRPr="00A70D07">
        <w:rPr>
          <w:sz w:val="28"/>
          <w:szCs w:val="28"/>
        </w:rPr>
        <w:t xml:space="preserve"> </w:t>
      </w:r>
      <w:proofErr w:type="gramStart"/>
      <w:r w:rsidRPr="00A70D07">
        <w:rPr>
          <w:sz w:val="28"/>
          <w:szCs w:val="28"/>
        </w:rPr>
        <w:t>праве</w:t>
      </w:r>
      <w:proofErr w:type="gramEnd"/>
      <w:r w:rsidRPr="00A70D07">
        <w:rPr>
          <w:sz w:val="28"/>
          <w:szCs w:val="28"/>
        </w:rPr>
        <w:t xml:space="preserve"> собственности, и (или) жилого помещения, занимаемого по договору социального найма в органах государственной власти и органах местного самоуправления; о регистрации по месту жительств</w:t>
      </w:r>
      <w:r>
        <w:rPr>
          <w:sz w:val="28"/>
          <w:szCs w:val="28"/>
        </w:rPr>
        <w:t>а заявителя и членов его семьи.</w:t>
      </w:r>
    </w:p>
    <w:p w:rsidR="00290C1E" w:rsidRPr="006C3D53" w:rsidRDefault="00290C1E" w:rsidP="00290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70D07">
        <w:rPr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>а</w:t>
      </w:r>
      <w:r w:rsidRPr="00A70D07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з</w:t>
      </w:r>
      <w:r w:rsidRPr="00A70D07">
        <w:rPr>
          <w:sz w:val="28"/>
          <w:szCs w:val="28"/>
        </w:rPr>
        <w:t xml:space="preserve">аявитель представляет подлинники указанных документов. </w:t>
      </w:r>
      <w:r w:rsidRPr="00A70D07">
        <w:rPr>
          <w:bCs/>
          <w:sz w:val="28"/>
          <w:szCs w:val="28"/>
        </w:rPr>
        <w:t xml:space="preserve">Заявитель подписывает заявление в присутствии </w:t>
      </w:r>
      <w:r w:rsidRPr="006C3D53">
        <w:rPr>
          <w:bCs/>
          <w:sz w:val="28"/>
          <w:szCs w:val="28"/>
        </w:rPr>
        <w:t>о</w:t>
      </w:r>
      <w:r w:rsidRPr="006C3D53">
        <w:rPr>
          <w:sz w:val="28"/>
          <w:szCs w:val="28"/>
        </w:rPr>
        <w:t>тветственного лица администрации.</w:t>
      </w:r>
    </w:p>
    <w:p w:rsidR="00290C1E" w:rsidRPr="00A70D07" w:rsidRDefault="00290C1E" w:rsidP="00290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70D07">
        <w:rPr>
          <w:sz w:val="28"/>
          <w:szCs w:val="28"/>
        </w:rPr>
        <w:t>При направлении почтовым отправлением заявление и копии документов должны быть нотариально заверены.</w:t>
      </w:r>
    </w:p>
    <w:p w:rsidR="00290C1E" w:rsidRDefault="00290C1E" w:rsidP="00290C1E">
      <w:pPr>
        <w:spacing w:after="1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proofErr w:type="gramStart"/>
      <w:r w:rsidRPr="00A70D07">
        <w:rPr>
          <w:sz w:val="28"/>
          <w:szCs w:val="28"/>
        </w:rPr>
        <w:t xml:space="preserve">Заявитель вправе представить </w:t>
      </w:r>
      <w:r>
        <w:rPr>
          <w:sz w:val="28"/>
          <w:szCs w:val="28"/>
        </w:rPr>
        <w:t xml:space="preserve">самостоятельно </w:t>
      </w:r>
      <w:r w:rsidRPr="00A70D07">
        <w:rPr>
          <w:sz w:val="28"/>
          <w:szCs w:val="28"/>
        </w:rPr>
        <w:t xml:space="preserve">по собственной инициативе </w:t>
      </w:r>
      <w:r>
        <w:rPr>
          <w:sz w:val="28"/>
          <w:szCs w:val="28"/>
        </w:rPr>
        <w:t xml:space="preserve">документы </w:t>
      </w:r>
      <w:r w:rsidRPr="00A70D07">
        <w:rPr>
          <w:sz w:val="28"/>
          <w:szCs w:val="28"/>
        </w:rPr>
        <w:t>о наличии (отсутствии) у заявителя, членов его семьи в населенном пункте по месту работы (службы) жилого помещения, принадлежащего заявителю и членам его семьи на праве собственности, и (или) жилого помещения, занимаемого по договору социального найма в органах государственной власти и органах местного самоуправления;</w:t>
      </w:r>
      <w:proofErr w:type="gramEnd"/>
      <w:r w:rsidRPr="00A70D07">
        <w:rPr>
          <w:sz w:val="28"/>
          <w:szCs w:val="28"/>
        </w:rPr>
        <w:t xml:space="preserve"> о регистрации по месту жительств</w:t>
      </w:r>
      <w:r>
        <w:rPr>
          <w:sz w:val="28"/>
          <w:szCs w:val="28"/>
        </w:rPr>
        <w:t>а заявителя и членов его семьи.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color w:val="FF0000"/>
        </w:rPr>
        <w:tab/>
      </w:r>
      <w:r w:rsidRPr="005207E1">
        <w:rPr>
          <w:sz w:val="28"/>
          <w:szCs w:val="28"/>
        </w:rPr>
        <w:t>2.6.</w:t>
      </w:r>
      <w:r w:rsidRPr="006C3D53">
        <w:t xml:space="preserve"> </w:t>
      </w:r>
      <w:r w:rsidRPr="006C3D53">
        <w:rPr>
          <w:sz w:val="28"/>
          <w:szCs w:val="28"/>
        </w:rPr>
        <w:t>Основанием</w:t>
      </w:r>
      <w:r w:rsidRPr="00896937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является:</w:t>
      </w:r>
      <w:r w:rsidR="00F24F53">
        <w:rPr>
          <w:sz w:val="28"/>
          <w:szCs w:val="28"/>
        </w:rPr>
        <w:t xml:space="preserve">                                                                         </w:t>
      </w:r>
      <w:r w:rsidR="00F24F53">
        <w:rPr>
          <w:sz w:val="28"/>
          <w:szCs w:val="28"/>
        </w:rPr>
        <w:tab/>
      </w:r>
      <w:r w:rsidRPr="00896937">
        <w:rPr>
          <w:sz w:val="28"/>
          <w:szCs w:val="28"/>
        </w:rPr>
        <w:t>- представление документов лицом, не уполномоченным представлять интересы заявителя;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6937">
        <w:rPr>
          <w:sz w:val="28"/>
          <w:szCs w:val="28"/>
        </w:rPr>
        <w:t>- наличие в документах ошибок (описок), неточностей, повреждений, не позволяющих однозначно истолковать их содержание;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 w:rsidRPr="00896937">
        <w:rPr>
          <w:sz w:val="28"/>
          <w:szCs w:val="28"/>
        </w:rPr>
        <w:t>- представление неполного пакета документов.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Pr="00896937">
        <w:rPr>
          <w:sz w:val="28"/>
          <w:szCs w:val="28"/>
        </w:rPr>
        <w:t>. Основания для отказа в предоставлении муниципальной услуги: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937">
        <w:rPr>
          <w:sz w:val="28"/>
          <w:szCs w:val="28"/>
        </w:rPr>
        <w:t xml:space="preserve">- несоответствие заявителя требованиям, перечисленным в пункте </w:t>
      </w:r>
      <w:r>
        <w:rPr>
          <w:sz w:val="28"/>
          <w:szCs w:val="28"/>
        </w:rPr>
        <w:t>2.5</w:t>
      </w:r>
      <w:r w:rsidRPr="00896937">
        <w:rPr>
          <w:sz w:val="28"/>
          <w:szCs w:val="28"/>
        </w:rPr>
        <w:t>;</w:t>
      </w:r>
    </w:p>
    <w:p w:rsidR="00290C1E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937">
        <w:rPr>
          <w:sz w:val="28"/>
          <w:szCs w:val="28"/>
        </w:rPr>
        <w:t>- отсутствие свободн</w:t>
      </w:r>
      <w:r>
        <w:rPr>
          <w:sz w:val="28"/>
          <w:szCs w:val="28"/>
        </w:rPr>
        <w:t>ого служебного жилого помещения;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896937">
        <w:rPr>
          <w:sz w:val="28"/>
          <w:szCs w:val="28"/>
        </w:rPr>
        <w:t xml:space="preserve">- наличие в документах, представленных </w:t>
      </w:r>
      <w:r>
        <w:rPr>
          <w:sz w:val="28"/>
          <w:szCs w:val="28"/>
        </w:rPr>
        <w:t>з</w:t>
      </w:r>
      <w:r w:rsidRPr="00896937">
        <w:rPr>
          <w:sz w:val="28"/>
          <w:szCs w:val="28"/>
        </w:rPr>
        <w:t>аявителем, недостоверной или искаженной информации;</w:t>
      </w:r>
    </w:p>
    <w:p w:rsidR="00290C1E" w:rsidRPr="006C3D53" w:rsidRDefault="00290C1E" w:rsidP="00290C1E">
      <w:pPr>
        <w:jc w:val="both"/>
        <w:rPr>
          <w:sz w:val="28"/>
          <w:szCs w:val="28"/>
        </w:rPr>
      </w:pPr>
      <w:r w:rsidRPr="00896937">
        <w:rPr>
          <w:sz w:val="28"/>
          <w:szCs w:val="28"/>
        </w:rPr>
        <w:tab/>
        <w:t xml:space="preserve">- нежелание </w:t>
      </w:r>
      <w:r>
        <w:rPr>
          <w:sz w:val="28"/>
          <w:szCs w:val="28"/>
        </w:rPr>
        <w:t>з</w:t>
      </w:r>
      <w:r w:rsidRPr="00896937">
        <w:rPr>
          <w:sz w:val="28"/>
          <w:szCs w:val="28"/>
        </w:rPr>
        <w:t xml:space="preserve">аявителя устранить недостатки, выявленные </w:t>
      </w:r>
      <w:r w:rsidRPr="006C3D53">
        <w:rPr>
          <w:bCs/>
          <w:sz w:val="28"/>
          <w:szCs w:val="28"/>
        </w:rPr>
        <w:t>о</w:t>
      </w:r>
      <w:r w:rsidRPr="006C3D53">
        <w:rPr>
          <w:sz w:val="28"/>
          <w:szCs w:val="28"/>
        </w:rPr>
        <w:t>тветственным лицом администрации в ходе проверки запроса, в установленный в уведомлении срок.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 w:rsidRPr="00896937">
        <w:rPr>
          <w:sz w:val="28"/>
          <w:szCs w:val="28"/>
        </w:rPr>
        <w:tab/>
        <w:t xml:space="preserve">- представление </w:t>
      </w:r>
      <w:r>
        <w:rPr>
          <w:sz w:val="28"/>
          <w:szCs w:val="28"/>
        </w:rPr>
        <w:t>з</w:t>
      </w:r>
      <w:r w:rsidRPr="00896937">
        <w:rPr>
          <w:sz w:val="28"/>
          <w:szCs w:val="28"/>
        </w:rPr>
        <w:t>аявителем неправильно оформленных документов, содержащих неполные сведения, а также утративших юридическую силу документов;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 w:rsidRPr="00896937">
        <w:rPr>
          <w:sz w:val="28"/>
          <w:szCs w:val="28"/>
        </w:rPr>
        <w:tab/>
        <w:t xml:space="preserve">- поступление от </w:t>
      </w:r>
      <w:r>
        <w:rPr>
          <w:sz w:val="28"/>
          <w:szCs w:val="28"/>
        </w:rPr>
        <w:t>з</w:t>
      </w:r>
      <w:r w:rsidRPr="00896937">
        <w:rPr>
          <w:sz w:val="28"/>
          <w:szCs w:val="28"/>
        </w:rPr>
        <w:t>аявителя письменного заявления о прекращении рассмотрения поданного заявления.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937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Pr="00896937">
        <w:rPr>
          <w:sz w:val="28"/>
          <w:szCs w:val="28"/>
        </w:rPr>
        <w:t>. Муниципальная услуга предоставляется бесплатно.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2.9. </w:t>
      </w:r>
      <w:r w:rsidRPr="00896937">
        <w:rPr>
          <w:sz w:val="28"/>
          <w:szCs w:val="28"/>
        </w:rPr>
        <w:t>Максимальный срок ожидания в очереди при п</w:t>
      </w:r>
      <w:r>
        <w:rPr>
          <w:sz w:val="28"/>
          <w:szCs w:val="28"/>
        </w:rPr>
        <w:t>одаче запроса о предоставлении м</w:t>
      </w:r>
      <w:r w:rsidRPr="00896937">
        <w:rPr>
          <w:sz w:val="28"/>
          <w:szCs w:val="28"/>
        </w:rPr>
        <w:t>у</w:t>
      </w:r>
      <w:r w:rsidR="00EE2346">
        <w:rPr>
          <w:sz w:val="28"/>
          <w:szCs w:val="28"/>
        </w:rPr>
        <w:t>ниципальной услуги – не более 15</w:t>
      </w:r>
      <w:r w:rsidRPr="00896937">
        <w:rPr>
          <w:sz w:val="28"/>
          <w:szCs w:val="28"/>
        </w:rPr>
        <w:t xml:space="preserve"> минут, при получе</w:t>
      </w:r>
      <w:r>
        <w:rPr>
          <w:sz w:val="28"/>
          <w:szCs w:val="28"/>
        </w:rPr>
        <w:t>нии результата предоставления м</w:t>
      </w:r>
      <w:r w:rsidRPr="00896937">
        <w:rPr>
          <w:sz w:val="28"/>
          <w:szCs w:val="28"/>
        </w:rPr>
        <w:t>ун</w:t>
      </w:r>
      <w:r w:rsidR="00EE2346">
        <w:rPr>
          <w:sz w:val="28"/>
          <w:szCs w:val="28"/>
        </w:rPr>
        <w:t>иципальной услуги  – не более 15</w:t>
      </w:r>
      <w:r w:rsidRPr="00896937">
        <w:rPr>
          <w:sz w:val="28"/>
          <w:szCs w:val="28"/>
        </w:rPr>
        <w:t xml:space="preserve"> минут. 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207E1">
        <w:rPr>
          <w:sz w:val="28"/>
          <w:szCs w:val="28"/>
        </w:rPr>
        <w:t>2.10.</w:t>
      </w:r>
      <w:r w:rsidRPr="00896937">
        <w:rPr>
          <w:sz w:val="28"/>
          <w:szCs w:val="28"/>
        </w:rPr>
        <w:t xml:space="preserve"> Помещение, в котором осуществляется исполнение </w:t>
      </w:r>
      <w:r>
        <w:rPr>
          <w:sz w:val="28"/>
          <w:szCs w:val="28"/>
        </w:rPr>
        <w:t>м</w:t>
      </w:r>
      <w:r w:rsidRPr="00896937">
        <w:rPr>
          <w:sz w:val="28"/>
          <w:szCs w:val="28"/>
        </w:rPr>
        <w:t>униципальной услуги, должно обеспечивать: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937">
        <w:rPr>
          <w:sz w:val="28"/>
          <w:szCs w:val="28"/>
        </w:rPr>
        <w:t>- возможность и удобство оформления заявителем письменного обращения;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937">
        <w:rPr>
          <w:sz w:val="28"/>
          <w:szCs w:val="28"/>
        </w:rPr>
        <w:t>- телефонную связь;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оборудование мест ожидания.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Pr="00896937">
        <w:rPr>
          <w:sz w:val="28"/>
          <w:szCs w:val="28"/>
        </w:rPr>
        <w:t>. Показателями доступности муниципальной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прием).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2.12. </w:t>
      </w:r>
      <w:r w:rsidRPr="00896937">
        <w:rPr>
          <w:sz w:val="28"/>
          <w:szCs w:val="28"/>
        </w:rPr>
        <w:t xml:space="preserve">Показателями качества являются предоставление муниципальной услуги в установленные сроки и соответствие подготовленных документов требованиям действующего законодательства. </w:t>
      </w:r>
    </w:p>
    <w:p w:rsidR="00290C1E" w:rsidRDefault="00290C1E" w:rsidP="00290C1E">
      <w:pPr>
        <w:jc w:val="both"/>
        <w:rPr>
          <w:color w:val="FF0000"/>
          <w:sz w:val="28"/>
          <w:szCs w:val="28"/>
        </w:rPr>
      </w:pPr>
    </w:p>
    <w:p w:rsidR="00290C1E" w:rsidRPr="00896937" w:rsidRDefault="00290C1E" w:rsidP="00290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96937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0C1E" w:rsidRPr="00896937" w:rsidRDefault="00290C1E" w:rsidP="00F24F53">
      <w:pPr>
        <w:pStyle w:val="a5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Pr="0089693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896937">
        <w:rPr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290C1E" w:rsidRPr="00896937" w:rsidRDefault="00290C1E" w:rsidP="00290C1E">
      <w:pPr>
        <w:pStyle w:val="a5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96937">
        <w:rPr>
          <w:sz w:val="28"/>
          <w:szCs w:val="28"/>
          <w:lang w:val="ru-RU"/>
        </w:rPr>
        <w:t xml:space="preserve">- прием заявления </w:t>
      </w:r>
      <w:r>
        <w:rPr>
          <w:sz w:val="28"/>
          <w:szCs w:val="28"/>
          <w:lang w:val="ru-RU"/>
        </w:rPr>
        <w:t xml:space="preserve">(согласно приложению № 1 к регламенту) </w:t>
      </w:r>
      <w:r w:rsidRPr="00896937">
        <w:rPr>
          <w:sz w:val="28"/>
          <w:szCs w:val="28"/>
          <w:lang w:val="ru-RU"/>
        </w:rPr>
        <w:t>и документов граждан;</w:t>
      </w:r>
    </w:p>
    <w:p w:rsidR="00290C1E" w:rsidRPr="00896937" w:rsidRDefault="00290C1E" w:rsidP="00290C1E">
      <w:pPr>
        <w:pStyle w:val="a5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896937">
        <w:rPr>
          <w:sz w:val="28"/>
          <w:szCs w:val="28"/>
          <w:lang w:val="ru-RU"/>
        </w:rPr>
        <w:t>- рассмотрение представленных документов и принятие решения о предоставлении (об отказе в предоставлении) муниципальной услуги;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937">
        <w:rPr>
          <w:sz w:val="28"/>
          <w:szCs w:val="28"/>
        </w:rPr>
        <w:t>- выдача гражданину выписки из постановления администрации</w:t>
      </w:r>
      <w:r>
        <w:rPr>
          <w:sz w:val="28"/>
          <w:szCs w:val="28"/>
        </w:rPr>
        <w:t>.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Pr="00896937">
        <w:rPr>
          <w:sz w:val="28"/>
          <w:szCs w:val="28"/>
        </w:rPr>
        <w:t xml:space="preserve"> Основанием для начала административной процедуры по приему документов является личное обращение заявителя или его законного представителя с представлением документов</w:t>
      </w:r>
      <w:r>
        <w:rPr>
          <w:sz w:val="28"/>
          <w:szCs w:val="28"/>
        </w:rPr>
        <w:t>.</w:t>
      </w:r>
    </w:p>
    <w:p w:rsidR="00290C1E" w:rsidRPr="00896937" w:rsidRDefault="00290C1E" w:rsidP="00290C1E">
      <w:pPr>
        <w:ind w:firstLine="540"/>
        <w:jc w:val="both"/>
        <w:rPr>
          <w:sz w:val="28"/>
          <w:szCs w:val="28"/>
        </w:rPr>
      </w:pPr>
      <w:r w:rsidRPr="00896937">
        <w:rPr>
          <w:sz w:val="28"/>
          <w:szCs w:val="28"/>
        </w:rPr>
        <w:t xml:space="preserve">Прием заявления и сверку копий документов с оригиналами проводит </w:t>
      </w:r>
      <w:r w:rsidRPr="006C3D53">
        <w:rPr>
          <w:bCs/>
          <w:sz w:val="28"/>
          <w:szCs w:val="28"/>
        </w:rPr>
        <w:t>о</w:t>
      </w:r>
      <w:r w:rsidRPr="006C3D53">
        <w:rPr>
          <w:sz w:val="28"/>
          <w:szCs w:val="28"/>
        </w:rPr>
        <w:t>тветственное лицо администрации.</w:t>
      </w:r>
      <w:r w:rsidRPr="00896937">
        <w:rPr>
          <w:sz w:val="28"/>
          <w:szCs w:val="28"/>
        </w:rPr>
        <w:t xml:space="preserve"> </w:t>
      </w:r>
    </w:p>
    <w:p w:rsidR="00290C1E" w:rsidRPr="00896937" w:rsidRDefault="00290C1E" w:rsidP="00290C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Pr="00896937">
        <w:rPr>
          <w:sz w:val="28"/>
          <w:szCs w:val="28"/>
        </w:rPr>
        <w:t xml:space="preserve">. На заседании </w:t>
      </w:r>
      <w:r>
        <w:rPr>
          <w:sz w:val="28"/>
          <w:szCs w:val="28"/>
        </w:rPr>
        <w:t xml:space="preserve">жилищной </w:t>
      </w:r>
      <w:r w:rsidRPr="0089693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рассма</w:t>
      </w:r>
      <w:r w:rsidRPr="00896937">
        <w:rPr>
          <w:sz w:val="28"/>
          <w:szCs w:val="28"/>
        </w:rPr>
        <w:t>тр</w:t>
      </w:r>
      <w:r>
        <w:rPr>
          <w:sz w:val="28"/>
          <w:szCs w:val="28"/>
        </w:rPr>
        <w:t>ивается заявление и приложенные к нему документы</w:t>
      </w:r>
      <w:r w:rsidRPr="0089693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96937">
        <w:rPr>
          <w:sz w:val="28"/>
          <w:szCs w:val="28"/>
        </w:rPr>
        <w:t>аявителя и принимается одно из следующих решений:</w:t>
      </w:r>
    </w:p>
    <w:p w:rsidR="00290C1E" w:rsidRPr="00B03777" w:rsidRDefault="00290C1E" w:rsidP="00290C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96937">
        <w:rPr>
          <w:sz w:val="28"/>
          <w:szCs w:val="28"/>
        </w:rPr>
        <w:t xml:space="preserve">- </w:t>
      </w:r>
      <w:r w:rsidRPr="00B03777">
        <w:rPr>
          <w:sz w:val="28"/>
          <w:szCs w:val="28"/>
        </w:rPr>
        <w:t>решение о предоставлении заявителю жилого помещения специализированного жилья;</w:t>
      </w:r>
    </w:p>
    <w:p w:rsidR="00290C1E" w:rsidRDefault="00290C1E" w:rsidP="00290C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96937">
        <w:rPr>
          <w:sz w:val="28"/>
          <w:szCs w:val="28"/>
        </w:rPr>
        <w:t xml:space="preserve">- решение об отказе в предоставлении </w:t>
      </w:r>
      <w:r>
        <w:rPr>
          <w:sz w:val="28"/>
          <w:szCs w:val="28"/>
        </w:rPr>
        <w:t>з</w:t>
      </w:r>
      <w:r w:rsidRPr="00896937">
        <w:rPr>
          <w:sz w:val="28"/>
          <w:szCs w:val="28"/>
        </w:rPr>
        <w:t>аявителю жилого помещения специализированного жилищного фонда (решение принимается при наличии оснований для отказа в предоставлении услуги)</w:t>
      </w:r>
      <w:r>
        <w:rPr>
          <w:sz w:val="28"/>
          <w:szCs w:val="28"/>
        </w:rPr>
        <w:t>;</w:t>
      </w:r>
    </w:p>
    <w:p w:rsidR="00290C1E" w:rsidRPr="00896937" w:rsidRDefault="00290C1E" w:rsidP="00290C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решение о переносе рассмотрения предоставленного заявления и документов до получения дополнительной информации необходимой для принятия окончательного решения.</w:t>
      </w:r>
    </w:p>
    <w:p w:rsidR="00290C1E" w:rsidRPr="00896937" w:rsidRDefault="00290C1E" w:rsidP="00290C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6C3D53">
        <w:rPr>
          <w:bCs/>
          <w:sz w:val="28"/>
          <w:szCs w:val="28"/>
        </w:rPr>
        <w:t>О</w:t>
      </w:r>
      <w:r w:rsidRPr="006C3D53">
        <w:rPr>
          <w:sz w:val="28"/>
          <w:szCs w:val="28"/>
        </w:rPr>
        <w:t>тветственное лицо администрации</w:t>
      </w:r>
      <w:r w:rsidRPr="00896937">
        <w:rPr>
          <w:sz w:val="28"/>
          <w:szCs w:val="28"/>
        </w:rPr>
        <w:t xml:space="preserve"> сообщает заявителю о принятом реше</w:t>
      </w:r>
      <w:r>
        <w:rPr>
          <w:sz w:val="28"/>
          <w:szCs w:val="28"/>
        </w:rPr>
        <w:t xml:space="preserve">нии комиссии путем направления </w:t>
      </w:r>
      <w:r w:rsidRPr="00896937">
        <w:rPr>
          <w:sz w:val="28"/>
          <w:szCs w:val="28"/>
        </w:rPr>
        <w:t>письма в течени</w:t>
      </w:r>
      <w:r w:rsidR="00EE2346" w:rsidRPr="00896937">
        <w:rPr>
          <w:sz w:val="28"/>
          <w:szCs w:val="28"/>
        </w:rPr>
        <w:t>е</w:t>
      </w:r>
      <w:r w:rsidRPr="00896937">
        <w:rPr>
          <w:sz w:val="28"/>
          <w:szCs w:val="28"/>
        </w:rPr>
        <w:t xml:space="preserve"> 10 дней с</w:t>
      </w:r>
      <w:r w:rsidR="00EE2346">
        <w:rPr>
          <w:sz w:val="28"/>
          <w:szCs w:val="28"/>
        </w:rPr>
        <w:t xml:space="preserve"> момента принятия этого решения</w:t>
      </w:r>
      <w:r w:rsidRPr="00896937">
        <w:rPr>
          <w:sz w:val="28"/>
          <w:szCs w:val="28"/>
        </w:rPr>
        <w:t>.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Pr="00896937">
        <w:rPr>
          <w:sz w:val="28"/>
          <w:szCs w:val="28"/>
        </w:rPr>
        <w:t>. При положительном решении комиссии </w:t>
      </w:r>
      <w:r w:rsidRPr="006C3D53">
        <w:rPr>
          <w:sz w:val="28"/>
          <w:szCs w:val="28"/>
        </w:rPr>
        <w:t>ответственное лицо администрации готовит проект постановления администрации о предоставлении</w:t>
      </w:r>
      <w:r w:rsidRPr="00896937">
        <w:rPr>
          <w:sz w:val="28"/>
          <w:szCs w:val="28"/>
        </w:rPr>
        <w:t xml:space="preserve"> гражданам жилого помещения из специализированного жил</w:t>
      </w:r>
      <w:r>
        <w:rPr>
          <w:sz w:val="28"/>
          <w:szCs w:val="28"/>
        </w:rPr>
        <w:t>ищного</w:t>
      </w:r>
      <w:r w:rsidRPr="00896937">
        <w:rPr>
          <w:sz w:val="28"/>
          <w:szCs w:val="28"/>
        </w:rPr>
        <w:t xml:space="preserve"> фонда, в котором указывается: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937">
        <w:rPr>
          <w:sz w:val="28"/>
          <w:szCs w:val="28"/>
        </w:rPr>
        <w:t>- фамилия, имя, отчество гражданина, которому предоставляется жилое помещение из специализированного жил</w:t>
      </w:r>
      <w:r>
        <w:rPr>
          <w:sz w:val="28"/>
          <w:szCs w:val="28"/>
        </w:rPr>
        <w:t>ищного</w:t>
      </w:r>
      <w:r w:rsidRPr="00896937">
        <w:rPr>
          <w:sz w:val="28"/>
          <w:szCs w:val="28"/>
        </w:rPr>
        <w:t xml:space="preserve"> фонда;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937">
        <w:rPr>
          <w:sz w:val="28"/>
          <w:szCs w:val="28"/>
        </w:rPr>
        <w:t>- категория граждан</w:t>
      </w:r>
      <w:r>
        <w:rPr>
          <w:sz w:val="28"/>
          <w:szCs w:val="28"/>
        </w:rPr>
        <w:t>,</w:t>
      </w:r>
      <w:r w:rsidRPr="00896937">
        <w:rPr>
          <w:sz w:val="28"/>
          <w:szCs w:val="28"/>
        </w:rPr>
        <w:t xml:space="preserve"> к которой относится гражданин, которому предоставляется жилое помещение из специализированного жил</w:t>
      </w:r>
      <w:r>
        <w:rPr>
          <w:sz w:val="28"/>
          <w:szCs w:val="28"/>
        </w:rPr>
        <w:t>ищного</w:t>
      </w:r>
      <w:r w:rsidRPr="00896937">
        <w:rPr>
          <w:sz w:val="28"/>
          <w:szCs w:val="28"/>
        </w:rPr>
        <w:t xml:space="preserve"> фонда;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937">
        <w:rPr>
          <w:sz w:val="28"/>
          <w:szCs w:val="28"/>
        </w:rPr>
        <w:t>- фамилия, имя, отчество членов семьи гражданина, которому предоставляется жилое помещение из специализированного жил</w:t>
      </w:r>
      <w:r>
        <w:rPr>
          <w:sz w:val="28"/>
          <w:szCs w:val="28"/>
        </w:rPr>
        <w:t>ищного</w:t>
      </w:r>
      <w:r w:rsidRPr="00896937">
        <w:rPr>
          <w:sz w:val="28"/>
          <w:szCs w:val="28"/>
        </w:rPr>
        <w:t xml:space="preserve"> фонда для проживания совместно с членами его семьи;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937">
        <w:rPr>
          <w:sz w:val="28"/>
          <w:szCs w:val="28"/>
        </w:rPr>
        <w:t>- адрес предоставляемого жилого помещения из специализированного жил</w:t>
      </w:r>
      <w:r>
        <w:rPr>
          <w:sz w:val="28"/>
          <w:szCs w:val="28"/>
        </w:rPr>
        <w:t>ищного</w:t>
      </w:r>
      <w:r w:rsidRPr="00896937">
        <w:rPr>
          <w:sz w:val="28"/>
          <w:szCs w:val="28"/>
        </w:rPr>
        <w:t xml:space="preserve"> фонда, общая площадь этого жилого помещения и количество комнат, из которых оно состоит.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937">
        <w:rPr>
          <w:sz w:val="28"/>
          <w:szCs w:val="28"/>
        </w:rPr>
        <w:t xml:space="preserve">При отрицательном решении </w:t>
      </w:r>
      <w:r w:rsidRPr="006C3D53">
        <w:rPr>
          <w:sz w:val="28"/>
          <w:szCs w:val="28"/>
        </w:rPr>
        <w:t xml:space="preserve">ответственное лицо администрации </w:t>
      </w:r>
      <w:r w:rsidRPr="00896937">
        <w:rPr>
          <w:sz w:val="28"/>
          <w:szCs w:val="28"/>
        </w:rPr>
        <w:t>готовит проект постановления администрации об отказе в предоставлении жилого помещения из специализированного жил</w:t>
      </w:r>
      <w:r>
        <w:rPr>
          <w:sz w:val="28"/>
          <w:szCs w:val="28"/>
        </w:rPr>
        <w:t>ищного</w:t>
      </w:r>
      <w:r w:rsidRPr="00896937">
        <w:rPr>
          <w:sz w:val="28"/>
          <w:szCs w:val="28"/>
        </w:rPr>
        <w:t xml:space="preserve"> фонда.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937">
        <w:rPr>
          <w:sz w:val="28"/>
          <w:szCs w:val="28"/>
        </w:rPr>
        <w:t xml:space="preserve">Выписка из постановления администрации выдается гражданину, в отношении которого оно принято, </w:t>
      </w:r>
      <w:r>
        <w:rPr>
          <w:sz w:val="28"/>
          <w:szCs w:val="28"/>
        </w:rPr>
        <w:t>ответственным</w:t>
      </w:r>
      <w:r w:rsidRPr="006C3D53">
        <w:rPr>
          <w:sz w:val="28"/>
          <w:szCs w:val="28"/>
        </w:rPr>
        <w:t xml:space="preserve"> лицо</w:t>
      </w:r>
      <w:r>
        <w:rPr>
          <w:sz w:val="28"/>
          <w:szCs w:val="28"/>
        </w:rPr>
        <w:t>м администрации</w:t>
      </w:r>
      <w:r w:rsidRPr="00896937">
        <w:rPr>
          <w:sz w:val="28"/>
          <w:szCs w:val="28"/>
        </w:rPr>
        <w:t>. Минимальный срок выполнения</w:t>
      </w:r>
      <w:r w:rsidR="00EE2346">
        <w:rPr>
          <w:sz w:val="28"/>
          <w:szCs w:val="28"/>
        </w:rPr>
        <w:t xml:space="preserve"> административной процедуры – 15</w:t>
      </w:r>
      <w:r w:rsidRPr="00896937">
        <w:rPr>
          <w:sz w:val="28"/>
          <w:szCs w:val="28"/>
        </w:rPr>
        <w:t xml:space="preserve"> дней.</w:t>
      </w:r>
    </w:p>
    <w:p w:rsidR="00290C1E" w:rsidRPr="00896937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Pr="00896937">
        <w:rPr>
          <w:sz w:val="28"/>
          <w:szCs w:val="28"/>
        </w:rPr>
        <w:t xml:space="preserve">. Блок схема предоставления муниципальной услуги приведена в приложении № </w:t>
      </w:r>
      <w:r>
        <w:rPr>
          <w:sz w:val="28"/>
          <w:szCs w:val="28"/>
        </w:rPr>
        <w:t>3</w:t>
      </w:r>
      <w:r w:rsidRPr="008969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96937">
        <w:rPr>
          <w:sz w:val="28"/>
          <w:szCs w:val="28"/>
        </w:rPr>
        <w:t>егламенту.</w:t>
      </w:r>
    </w:p>
    <w:p w:rsidR="00290C1E" w:rsidRPr="00896937" w:rsidRDefault="00290C1E" w:rsidP="00290C1E">
      <w:pPr>
        <w:ind w:hanging="180"/>
        <w:jc w:val="both"/>
        <w:rPr>
          <w:sz w:val="28"/>
          <w:szCs w:val="28"/>
        </w:rPr>
      </w:pPr>
    </w:p>
    <w:p w:rsidR="00290C1E" w:rsidRPr="00896937" w:rsidRDefault="00290C1E" w:rsidP="00290C1E">
      <w:pPr>
        <w:ind w:hanging="180"/>
        <w:jc w:val="center"/>
        <w:rPr>
          <w:b/>
        </w:rPr>
      </w:pPr>
      <w:r>
        <w:rPr>
          <w:b/>
        </w:rPr>
        <w:lastRenderedPageBreak/>
        <w:t xml:space="preserve">4. </w:t>
      </w:r>
      <w:proofErr w:type="gramStart"/>
      <w:r>
        <w:rPr>
          <w:b/>
        </w:rPr>
        <w:t xml:space="preserve">КОНТРОЛЬ </w:t>
      </w:r>
      <w:r w:rsidRPr="00896937">
        <w:rPr>
          <w:b/>
        </w:rPr>
        <w:t>ЗА</w:t>
      </w:r>
      <w:proofErr w:type="gramEnd"/>
      <w:r w:rsidRPr="00896937">
        <w:rPr>
          <w:b/>
        </w:rPr>
        <w:t xml:space="preserve"> ИСПОЛНЕНИЕМ АДМИНИСТРАТИВНОГО РЕГЛАМЕНТА</w:t>
      </w:r>
    </w:p>
    <w:p w:rsidR="00290C1E" w:rsidRPr="000966F9" w:rsidRDefault="00290C1E" w:rsidP="00290C1E">
      <w:pPr>
        <w:ind w:hanging="180"/>
        <w:jc w:val="center"/>
      </w:pPr>
    </w:p>
    <w:p w:rsidR="00290C1E" w:rsidRPr="0083744C" w:rsidRDefault="00290C1E" w:rsidP="00290C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Pr="0083744C">
        <w:rPr>
          <w:sz w:val="28"/>
          <w:szCs w:val="28"/>
        </w:rPr>
        <w:t xml:space="preserve">. Текущий </w:t>
      </w:r>
      <w:proofErr w:type="gramStart"/>
      <w:r w:rsidRPr="0083744C">
        <w:rPr>
          <w:sz w:val="28"/>
          <w:szCs w:val="28"/>
        </w:rPr>
        <w:t>контроль за</w:t>
      </w:r>
      <w:proofErr w:type="gramEnd"/>
      <w:r w:rsidRPr="0083744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</w:t>
      </w:r>
      <w:r>
        <w:rPr>
          <w:sz w:val="28"/>
          <w:szCs w:val="28"/>
        </w:rPr>
        <w:t>принятием решений ответственным</w:t>
      </w:r>
      <w:r w:rsidRPr="006C3D53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6C3D53">
        <w:rPr>
          <w:sz w:val="28"/>
          <w:szCs w:val="28"/>
        </w:rPr>
        <w:t xml:space="preserve"> администрации </w:t>
      </w:r>
      <w:r w:rsidRPr="0083744C">
        <w:rPr>
          <w:sz w:val="28"/>
          <w:szCs w:val="28"/>
        </w:rPr>
        <w:t xml:space="preserve">по исполнению настоящего </w:t>
      </w:r>
      <w:r>
        <w:rPr>
          <w:sz w:val="28"/>
          <w:szCs w:val="28"/>
        </w:rPr>
        <w:t>р</w:t>
      </w:r>
      <w:r w:rsidRPr="0083744C">
        <w:rPr>
          <w:sz w:val="28"/>
          <w:szCs w:val="28"/>
        </w:rPr>
        <w:t xml:space="preserve">егламента осуществляет глава </w:t>
      </w:r>
      <w:r>
        <w:rPr>
          <w:sz w:val="28"/>
          <w:szCs w:val="28"/>
        </w:rPr>
        <w:t xml:space="preserve">местной </w:t>
      </w:r>
      <w:r w:rsidRPr="0083744C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Октябрьское</w:t>
      </w:r>
      <w:r w:rsidRPr="0083744C">
        <w:rPr>
          <w:sz w:val="28"/>
          <w:szCs w:val="28"/>
        </w:rPr>
        <w:t xml:space="preserve"> или лицо его замещающее.</w:t>
      </w:r>
    </w:p>
    <w:p w:rsidR="00290C1E" w:rsidRPr="0083744C" w:rsidRDefault="00290C1E" w:rsidP="00290C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744C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</w:t>
      </w:r>
      <w:r w:rsidRPr="0083744C">
        <w:rPr>
          <w:sz w:val="28"/>
          <w:szCs w:val="28"/>
        </w:rPr>
        <w:t xml:space="preserve">униципальной услуги включает в себя проведение проверок, выявление и устранение нарушений прав </w:t>
      </w:r>
      <w:r>
        <w:rPr>
          <w:sz w:val="28"/>
          <w:szCs w:val="28"/>
        </w:rPr>
        <w:t>з</w:t>
      </w:r>
      <w:r w:rsidRPr="0083744C">
        <w:rPr>
          <w:sz w:val="28"/>
          <w:szCs w:val="28"/>
        </w:rPr>
        <w:t xml:space="preserve">аявителей, рассмотрение, принятие решений и подготовку ответов на запросы </w:t>
      </w:r>
      <w:r>
        <w:rPr>
          <w:sz w:val="28"/>
          <w:szCs w:val="28"/>
        </w:rPr>
        <w:t>з</w:t>
      </w:r>
      <w:r w:rsidRPr="0083744C">
        <w:rPr>
          <w:sz w:val="28"/>
          <w:szCs w:val="28"/>
        </w:rPr>
        <w:t>аявителей, содержащие жалобы на решения, действия (бездействие) должностных лиц.</w:t>
      </w:r>
    </w:p>
    <w:p w:rsidR="00290C1E" w:rsidRPr="0083744C" w:rsidRDefault="00290C1E" w:rsidP="00290C1E">
      <w:pPr>
        <w:ind w:firstLine="540"/>
        <w:jc w:val="both"/>
        <w:rPr>
          <w:sz w:val="28"/>
          <w:szCs w:val="28"/>
        </w:rPr>
      </w:pPr>
    </w:p>
    <w:p w:rsidR="00F24F53" w:rsidRDefault="00F24F53" w:rsidP="00290C1E">
      <w:pPr>
        <w:ind w:firstLine="540"/>
        <w:jc w:val="center"/>
        <w:rPr>
          <w:b/>
        </w:rPr>
      </w:pPr>
    </w:p>
    <w:p w:rsidR="00290C1E" w:rsidRPr="00896937" w:rsidRDefault="00290C1E" w:rsidP="00290C1E">
      <w:pPr>
        <w:ind w:firstLine="540"/>
        <w:jc w:val="center"/>
        <w:rPr>
          <w:b/>
        </w:rPr>
      </w:pPr>
      <w:r w:rsidRPr="00896937">
        <w:rPr>
          <w:b/>
        </w:rPr>
        <w:t>5. ДОСУДЕБНЫЙ (ВНЕСУДЕБНЫЙ) ПОРЯДОК ОБЖАЛОВАНИЯ РЕШЕНИЙ И ДЕЙСТВИЙ (БЕЗДЕЙСТВИЯ) ОСУЩЕСТВЛЯЕМЫХ (ПРИНЯТЫХ) В ХОДЕ ПРЕДОСТАВЛЕНИЯ МУНИЦИПАЛЬНОЙ УСЛУГИ</w:t>
      </w:r>
    </w:p>
    <w:p w:rsidR="00290C1E" w:rsidRPr="000966F9" w:rsidRDefault="00290C1E" w:rsidP="00290C1E">
      <w:pPr>
        <w:ind w:firstLine="540"/>
        <w:jc w:val="center"/>
      </w:pPr>
    </w:p>
    <w:p w:rsidR="00290C1E" w:rsidRPr="006C3D53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</w:t>
      </w:r>
      <w:r w:rsidRPr="0083744C">
        <w:rPr>
          <w:sz w:val="28"/>
          <w:szCs w:val="28"/>
        </w:rPr>
        <w:t xml:space="preserve">. Заинтересованные лица имеют право на обжалование решений, принятых в ходе исполнения </w:t>
      </w:r>
      <w:r>
        <w:rPr>
          <w:sz w:val="28"/>
          <w:szCs w:val="28"/>
        </w:rPr>
        <w:t>м</w:t>
      </w:r>
      <w:r w:rsidRPr="0083744C">
        <w:rPr>
          <w:sz w:val="28"/>
          <w:szCs w:val="28"/>
        </w:rPr>
        <w:t xml:space="preserve">униципальной услуги, действий или бездействия </w:t>
      </w:r>
      <w:r w:rsidRPr="006C3D53">
        <w:rPr>
          <w:sz w:val="28"/>
          <w:szCs w:val="28"/>
        </w:rPr>
        <w:t xml:space="preserve">ответственного лица администрации, участвующего в исполнении муниципальной услуги во внесудебном или судебном порядке. </w:t>
      </w:r>
    </w:p>
    <w:p w:rsidR="00290C1E" w:rsidRPr="006C3D53" w:rsidRDefault="00290C1E" w:rsidP="00290C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C3D53">
        <w:rPr>
          <w:sz w:val="28"/>
          <w:szCs w:val="28"/>
        </w:rPr>
        <w:tab/>
        <w:t>5.</w:t>
      </w:r>
      <w:r>
        <w:rPr>
          <w:sz w:val="28"/>
          <w:szCs w:val="28"/>
        </w:rPr>
        <w:t>2.</w:t>
      </w:r>
      <w:r w:rsidRPr="006C3D53">
        <w:rPr>
          <w:sz w:val="28"/>
          <w:szCs w:val="28"/>
        </w:rPr>
        <w:t xml:space="preserve"> Жалоба на действия (бездействие) ответственного лица администрации и принятые им решения при исполнении муниципальной услуги (далее по тексту - жалоба) может быть направлена главе местной администрации в письменной форме, а также может быть принята при личном приеме заявителя.</w:t>
      </w:r>
    </w:p>
    <w:p w:rsidR="00290C1E" w:rsidRPr="006C3D53" w:rsidRDefault="00290C1E" w:rsidP="00290C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C3D53">
        <w:rPr>
          <w:sz w:val="28"/>
          <w:szCs w:val="28"/>
        </w:rPr>
        <w:tab/>
      </w:r>
      <w:r>
        <w:rPr>
          <w:sz w:val="28"/>
          <w:szCs w:val="28"/>
        </w:rPr>
        <w:t>5.3</w:t>
      </w:r>
      <w:r w:rsidRPr="006C3D53">
        <w:rPr>
          <w:sz w:val="28"/>
          <w:szCs w:val="28"/>
        </w:rPr>
        <w:t>. Жалоба должна содержать:</w:t>
      </w:r>
    </w:p>
    <w:p w:rsidR="00290C1E" w:rsidRPr="006C3D53" w:rsidRDefault="00290C1E" w:rsidP="00290C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C3D53">
        <w:rPr>
          <w:sz w:val="28"/>
          <w:szCs w:val="28"/>
        </w:rPr>
        <w:tab/>
      </w:r>
      <w:proofErr w:type="gramStart"/>
      <w:r w:rsidRPr="006C3D53">
        <w:rPr>
          <w:sz w:val="28"/>
          <w:szCs w:val="28"/>
        </w:rPr>
        <w:t>1) наименование должности, фамилии, имени, отчества (при наличии) ответственного лица администрации, решения и действия (бездействие) которых обжалуются;</w:t>
      </w:r>
      <w:proofErr w:type="gramEnd"/>
    </w:p>
    <w:p w:rsidR="00290C1E" w:rsidRPr="006C3D53" w:rsidRDefault="00290C1E" w:rsidP="00290C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3744C">
        <w:rPr>
          <w:sz w:val="28"/>
          <w:szCs w:val="28"/>
        </w:rPr>
        <w:t>2) фамилию, имя, отчество (последнее - при наличии</w:t>
      </w:r>
      <w:r>
        <w:rPr>
          <w:sz w:val="28"/>
          <w:szCs w:val="28"/>
        </w:rPr>
        <w:t>), сведения о месте жительства з</w:t>
      </w:r>
      <w:r w:rsidRPr="0083744C">
        <w:rPr>
          <w:sz w:val="28"/>
          <w:szCs w:val="28"/>
        </w:rPr>
        <w:t xml:space="preserve">аявителя, а также номер контактного телефона, адрес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</w:t>
      </w:r>
      <w:r w:rsidRPr="0083744C">
        <w:rPr>
          <w:sz w:val="28"/>
          <w:szCs w:val="28"/>
        </w:rPr>
        <w:t>аявителю;</w:t>
      </w:r>
    </w:p>
    <w:p w:rsidR="00290C1E" w:rsidRPr="006C3D53" w:rsidRDefault="00290C1E" w:rsidP="00290C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C3D53">
        <w:rPr>
          <w:sz w:val="28"/>
          <w:szCs w:val="28"/>
        </w:rPr>
        <w:tab/>
        <w:t>3) сведения об обжалуемых действиях (бездействии) ответственного лица администрации;</w:t>
      </w:r>
    </w:p>
    <w:p w:rsidR="00290C1E" w:rsidRPr="006C3D53" w:rsidRDefault="00290C1E" w:rsidP="00290C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C3D53">
        <w:rPr>
          <w:sz w:val="28"/>
          <w:szCs w:val="28"/>
        </w:rPr>
        <w:tab/>
        <w:t>4) доводы, на основании которых заявитель не согласен с решением и действием (бездействием) ответственного лица администрации.</w:t>
      </w:r>
    </w:p>
    <w:p w:rsidR="00290C1E" w:rsidRPr="0083744C" w:rsidRDefault="00290C1E" w:rsidP="00290C1E">
      <w:pPr>
        <w:jc w:val="both"/>
        <w:rPr>
          <w:sz w:val="28"/>
          <w:szCs w:val="28"/>
        </w:rPr>
      </w:pPr>
      <w:r w:rsidRPr="006C3D53">
        <w:rPr>
          <w:sz w:val="28"/>
          <w:szCs w:val="28"/>
        </w:rPr>
        <w:tab/>
      </w:r>
      <w:r>
        <w:rPr>
          <w:sz w:val="28"/>
          <w:szCs w:val="28"/>
        </w:rPr>
        <w:t>5.4</w:t>
      </w:r>
      <w:r w:rsidRPr="006C3D53">
        <w:rPr>
          <w:sz w:val="28"/>
          <w:szCs w:val="28"/>
        </w:rPr>
        <w:t>. Право заявителя на получение информации и документов, необ</w:t>
      </w:r>
      <w:r w:rsidRPr="0083744C">
        <w:rPr>
          <w:sz w:val="28"/>
          <w:szCs w:val="28"/>
        </w:rPr>
        <w:t>ходимых для обоснования и рассмотрения жалобы:</w:t>
      </w:r>
    </w:p>
    <w:p w:rsidR="00290C1E" w:rsidRPr="0083744C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44C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F24F53" w:rsidRDefault="00290C1E" w:rsidP="0029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44C">
        <w:rPr>
          <w:sz w:val="28"/>
          <w:szCs w:val="28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</w:t>
      </w:r>
    </w:p>
    <w:p w:rsidR="00F24F53" w:rsidRDefault="00F24F53" w:rsidP="00290C1E">
      <w:pPr>
        <w:jc w:val="both"/>
        <w:rPr>
          <w:sz w:val="28"/>
          <w:szCs w:val="28"/>
        </w:rPr>
      </w:pPr>
    </w:p>
    <w:p w:rsidR="00290C1E" w:rsidRPr="0083744C" w:rsidRDefault="00290C1E" w:rsidP="00290C1E">
      <w:pPr>
        <w:jc w:val="both"/>
        <w:rPr>
          <w:sz w:val="28"/>
          <w:szCs w:val="28"/>
        </w:rPr>
      </w:pPr>
      <w:r w:rsidRPr="0083744C">
        <w:rPr>
          <w:sz w:val="28"/>
          <w:szCs w:val="28"/>
        </w:rPr>
        <w:lastRenderedPageBreak/>
        <w:t>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90C1E" w:rsidRPr="0083744C" w:rsidRDefault="00290C1E" w:rsidP="00FB52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5.5</w:t>
      </w:r>
      <w:r w:rsidRPr="0083744C">
        <w:rPr>
          <w:sz w:val="28"/>
          <w:szCs w:val="28"/>
        </w:rPr>
        <w:t xml:space="preserve">. </w:t>
      </w:r>
      <w:r w:rsidR="00FB5231">
        <w:rPr>
          <w:sz w:val="28"/>
          <w:szCs w:val="28"/>
        </w:rPr>
        <w:t xml:space="preserve"> </w:t>
      </w:r>
      <w:proofErr w:type="gramStart"/>
      <w:r w:rsidR="00FB5231" w:rsidRPr="00D76844">
        <w:rPr>
          <w:sz w:val="28"/>
          <w:szCs w:val="28"/>
        </w:rPr>
        <w:t xml:space="preserve">Жалоба, поступившая в </w:t>
      </w:r>
      <w:r w:rsidR="00FB5231">
        <w:rPr>
          <w:sz w:val="28"/>
          <w:szCs w:val="28"/>
        </w:rPr>
        <w:t>отдел</w:t>
      </w:r>
      <w:r w:rsidR="00FB5231" w:rsidRPr="00D76844">
        <w:rPr>
          <w:sz w:val="28"/>
          <w:szCs w:val="28"/>
        </w:rPr>
        <w:t xml:space="preserve">, предоставляющий муниципальную услугу, подлежит рассмотрению </w:t>
      </w:r>
      <w:r w:rsidR="00FB5231">
        <w:rPr>
          <w:sz w:val="28"/>
          <w:szCs w:val="28"/>
        </w:rPr>
        <w:t>главой  муниципального образования Октябрьское</w:t>
      </w:r>
      <w:r w:rsidR="00FB5231" w:rsidRPr="00D76844">
        <w:rPr>
          <w:sz w:val="28"/>
          <w:szCs w:val="28"/>
        </w:rPr>
        <w:t xml:space="preserve"> </w:t>
      </w:r>
      <w:r w:rsidR="00FB5231">
        <w:rPr>
          <w:sz w:val="28"/>
          <w:szCs w:val="28"/>
        </w:rPr>
        <w:t>либо должностным лицом а</w:t>
      </w:r>
      <w:r w:rsidR="00FB5231" w:rsidRPr="00D76844">
        <w:rPr>
          <w:sz w:val="28"/>
          <w:szCs w:val="28"/>
        </w:rPr>
        <w:t xml:space="preserve">дминистрации, наделенным </w:t>
      </w:r>
      <w:r w:rsidR="00FB5231">
        <w:rPr>
          <w:sz w:val="28"/>
          <w:szCs w:val="28"/>
        </w:rPr>
        <w:t xml:space="preserve">главой </w:t>
      </w:r>
      <w:r w:rsidR="00F24F53">
        <w:rPr>
          <w:sz w:val="28"/>
          <w:szCs w:val="28"/>
        </w:rPr>
        <w:t xml:space="preserve"> </w:t>
      </w:r>
      <w:r w:rsidR="00FB5231">
        <w:rPr>
          <w:sz w:val="28"/>
          <w:szCs w:val="28"/>
        </w:rPr>
        <w:t xml:space="preserve"> муниципального образования Октябрьское</w:t>
      </w:r>
      <w:r w:rsidR="00FB5231" w:rsidRPr="00D76844">
        <w:rPr>
          <w:sz w:val="28"/>
          <w:szCs w:val="28"/>
        </w:rPr>
        <w:t xml:space="preserve"> полномочиями по рассмотрению жалоб, в течение п</w:t>
      </w:r>
      <w:r w:rsidR="00FB5231">
        <w:rPr>
          <w:sz w:val="28"/>
          <w:szCs w:val="28"/>
        </w:rPr>
        <w:t xml:space="preserve">ятнадцати рабочих дней со дня её </w:t>
      </w:r>
      <w:r w:rsidR="00FB5231" w:rsidRPr="00D76844">
        <w:rPr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</w:t>
      </w:r>
      <w:r w:rsidR="00FB5231">
        <w:rPr>
          <w:sz w:val="28"/>
          <w:szCs w:val="28"/>
        </w:rPr>
        <w:t>его муниципальную услугу, в приё</w:t>
      </w:r>
      <w:r w:rsidR="00FB5231" w:rsidRPr="00D76844">
        <w:rPr>
          <w:sz w:val="28"/>
          <w:szCs w:val="28"/>
        </w:rPr>
        <w:t>ме документов у заявителя либо в исправлении допущенных опечаток</w:t>
      </w:r>
      <w:proofErr w:type="gramEnd"/>
      <w:r w:rsidR="00FB5231" w:rsidRPr="00D76844">
        <w:rPr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Pr="0083744C" w:rsidRDefault="00290C1E" w:rsidP="00290C1E">
      <w:pPr>
        <w:ind w:firstLine="540"/>
        <w:jc w:val="both"/>
        <w:rPr>
          <w:sz w:val="28"/>
          <w:szCs w:val="28"/>
        </w:rPr>
      </w:pPr>
    </w:p>
    <w:p w:rsidR="00290C1E" w:rsidRDefault="00290C1E" w:rsidP="00290C1E">
      <w:pPr>
        <w:jc w:val="both"/>
        <w:rPr>
          <w:sz w:val="28"/>
          <w:szCs w:val="28"/>
        </w:rPr>
      </w:pPr>
    </w:p>
    <w:p w:rsidR="00290C1E" w:rsidRDefault="00290C1E" w:rsidP="00290C1E">
      <w:pPr>
        <w:jc w:val="both"/>
        <w:rPr>
          <w:sz w:val="28"/>
          <w:szCs w:val="28"/>
        </w:rPr>
      </w:pPr>
    </w:p>
    <w:p w:rsidR="00290C1E" w:rsidRDefault="00290C1E" w:rsidP="00290C1E">
      <w:pPr>
        <w:jc w:val="both"/>
        <w:rPr>
          <w:sz w:val="28"/>
          <w:szCs w:val="28"/>
        </w:rPr>
      </w:pPr>
    </w:p>
    <w:p w:rsidR="00290C1E" w:rsidRDefault="00290C1E" w:rsidP="00290C1E">
      <w:pPr>
        <w:jc w:val="both"/>
        <w:rPr>
          <w:sz w:val="28"/>
          <w:szCs w:val="28"/>
        </w:rPr>
      </w:pPr>
    </w:p>
    <w:p w:rsidR="00290C1E" w:rsidRDefault="00290C1E" w:rsidP="00290C1E">
      <w:pPr>
        <w:jc w:val="both"/>
        <w:rPr>
          <w:sz w:val="28"/>
          <w:szCs w:val="28"/>
        </w:rPr>
      </w:pPr>
    </w:p>
    <w:p w:rsidR="00290C1E" w:rsidRDefault="00290C1E" w:rsidP="00290C1E">
      <w:pPr>
        <w:jc w:val="both"/>
        <w:rPr>
          <w:sz w:val="28"/>
          <w:szCs w:val="28"/>
        </w:rPr>
      </w:pPr>
    </w:p>
    <w:p w:rsidR="00290C1E" w:rsidRDefault="00290C1E" w:rsidP="00290C1E">
      <w:pPr>
        <w:jc w:val="both"/>
        <w:rPr>
          <w:sz w:val="28"/>
          <w:szCs w:val="28"/>
        </w:rPr>
      </w:pPr>
    </w:p>
    <w:p w:rsidR="00290C1E" w:rsidRDefault="00290C1E" w:rsidP="00290C1E">
      <w:pPr>
        <w:jc w:val="both"/>
        <w:rPr>
          <w:sz w:val="28"/>
          <w:szCs w:val="28"/>
        </w:rPr>
      </w:pPr>
    </w:p>
    <w:p w:rsidR="00290C1E" w:rsidRDefault="00290C1E" w:rsidP="00290C1E">
      <w:pPr>
        <w:jc w:val="both"/>
        <w:rPr>
          <w:sz w:val="28"/>
          <w:szCs w:val="28"/>
        </w:rPr>
      </w:pPr>
    </w:p>
    <w:p w:rsidR="00290C1E" w:rsidRPr="0083744C" w:rsidRDefault="00290C1E" w:rsidP="00290C1E">
      <w:pPr>
        <w:jc w:val="both"/>
        <w:rPr>
          <w:sz w:val="28"/>
          <w:szCs w:val="28"/>
        </w:rPr>
      </w:pPr>
    </w:p>
    <w:p w:rsidR="00290C1E" w:rsidRDefault="00290C1E" w:rsidP="00290C1E">
      <w:pPr>
        <w:outlineLvl w:val="0"/>
        <w:rPr>
          <w:color w:val="000000"/>
        </w:rPr>
      </w:pPr>
      <w:r>
        <w:rPr>
          <w:color w:val="000000"/>
        </w:rPr>
        <w:lastRenderedPageBreak/>
        <w:t xml:space="preserve">                               </w:t>
      </w:r>
    </w:p>
    <w:p w:rsidR="00290C1E" w:rsidRDefault="00290C1E" w:rsidP="00290C1E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290C1E" w:rsidRPr="000544E7" w:rsidTr="00702EC4">
        <w:tc>
          <w:tcPr>
            <w:tcW w:w="5068" w:type="dxa"/>
          </w:tcPr>
          <w:p w:rsidR="00290C1E" w:rsidRPr="000544E7" w:rsidRDefault="00290C1E" w:rsidP="00702EC4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  <w:p w:rsidR="00290C1E" w:rsidRPr="000544E7" w:rsidRDefault="00290C1E" w:rsidP="00702EC4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  <w:p w:rsidR="00290C1E" w:rsidRPr="000544E7" w:rsidRDefault="00290C1E" w:rsidP="00702EC4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290C1E" w:rsidRPr="002E6203" w:rsidRDefault="00290C1E" w:rsidP="00702EC4">
            <w:pPr>
              <w:jc w:val="both"/>
              <w:outlineLvl w:val="0"/>
              <w:rPr>
                <w:color w:val="000000"/>
              </w:rPr>
            </w:pPr>
            <w:r w:rsidRPr="000544E7">
              <w:rPr>
                <w:color w:val="000000"/>
              </w:rPr>
              <w:t xml:space="preserve">                       Приложение № 1</w:t>
            </w:r>
          </w:p>
          <w:p w:rsidR="00290C1E" w:rsidRPr="000544E7" w:rsidRDefault="00290C1E" w:rsidP="00702EC4">
            <w:pPr>
              <w:jc w:val="both"/>
              <w:rPr>
                <w:color w:val="000000"/>
                <w:sz w:val="28"/>
                <w:szCs w:val="28"/>
              </w:rPr>
            </w:pPr>
            <w:r w:rsidRPr="002E6203">
              <w:rPr>
                <w:color w:val="000000"/>
              </w:rPr>
              <w:t>к а</w:t>
            </w:r>
            <w:r w:rsidRPr="002E6203">
              <w:t xml:space="preserve">дминистративному регламенту предоставления муниципальной услуги </w:t>
            </w:r>
            <w:r w:rsidRPr="00290C1E">
              <w:rPr>
                <w:rStyle w:val="a4"/>
                <w:b w:val="0"/>
              </w:rPr>
              <w:t>«Предоставление</w:t>
            </w:r>
            <w:r w:rsidRPr="002E6203">
              <w:rPr>
                <w:rStyle w:val="a4"/>
              </w:rPr>
              <w:t xml:space="preserve"> </w:t>
            </w:r>
            <w:r w:rsidRPr="002E6203">
              <w:rPr>
                <w:bCs/>
              </w:rPr>
              <w:t>муниципальных жилых помещений специализированного</w:t>
            </w:r>
            <w:r w:rsidRPr="002E6203">
              <w:rPr>
                <w:bCs/>
                <w:color w:val="000000"/>
              </w:rPr>
              <w:t xml:space="preserve"> жилищного фонда</w:t>
            </w:r>
            <w:r>
              <w:rPr>
                <w:bCs/>
                <w:color w:val="000000"/>
              </w:rPr>
              <w:t xml:space="preserve"> муниципального образования Октябрьское</w:t>
            </w:r>
          </w:p>
        </w:tc>
      </w:tr>
    </w:tbl>
    <w:p w:rsidR="00290C1E" w:rsidRPr="000544E7" w:rsidRDefault="00290C1E" w:rsidP="00290C1E">
      <w:pPr>
        <w:outlineLvl w:val="0"/>
        <w:rPr>
          <w:color w:val="000000"/>
        </w:rPr>
      </w:pPr>
      <w:r>
        <w:rPr>
          <w:color w:val="000000"/>
        </w:rPr>
        <w:t xml:space="preserve"> </w:t>
      </w:r>
    </w:p>
    <w:p w:rsidR="00290C1E" w:rsidRPr="00BE135D" w:rsidRDefault="00290C1E" w:rsidP="00290C1E">
      <w:pPr>
        <w:pStyle w:val="a9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90C1E" w:rsidRPr="0083744C" w:rsidRDefault="00290C1E" w:rsidP="00290C1E">
      <w:pPr>
        <w:pStyle w:val="a9"/>
        <w:ind w:left="5103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Главе администрации</w:t>
      </w:r>
    </w:p>
    <w:p w:rsidR="00290C1E" w:rsidRPr="0083744C" w:rsidRDefault="00290C1E" w:rsidP="00290C1E">
      <w:pPr>
        <w:pStyle w:val="a9"/>
        <w:ind w:left="5103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90C1E" w:rsidRPr="0083744C" w:rsidRDefault="00290C1E" w:rsidP="00290C1E">
      <w:pPr>
        <w:pStyle w:val="a9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Октябрьское</w:t>
      </w:r>
    </w:p>
    <w:p w:rsidR="00290C1E" w:rsidRPr="0083744C" w:rsidRDefault="00290C1E" w:rsidP="00290C1E">
      <w:pPr>
        <w:pStyle w:val="a9"/>
        <w:ind w:left="5103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___________________________________</w:t>
      </w:r>
    </w:p>
    <w:p w:rsidR="00290C1E" w:rsidRPr="0083744C" w:rsidRDefault="00290C1E" w:rsidP="00290C1E">
      <w:pPr>
        <w:pStyle w:val="a9"/>
        <w:ind w:left="5103"/>
        <w:jc w:val="both"/>
        <w:rPr>
          <w:rFonts w:ascii="Times New Roman" w:hAnsi="Times New Roman"/>
          <w:sz w:val="24"/>
          <w:szCs w:val="24"/>
        </w:rPr>
      </w:pPr>
    </w:p>
    <w:p w:rsidR="00290C1E" w:rsidRPr="0083744C" w:rsidRDefault="00290C1E" w:rsidP="00290C1E">
      <w:pPr>
        <w:pStyle w:val="a9"/>
        <w:ind w:left="5103" w:hanging="5387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_________________________________</w:t>
      </w:r>
    </w:p>
    <w:p w:rsidR="00290C1E" w:rsidRPr="0083744C" w:rsidRDefault="00290C1E" w:rsidP="00290C1E">
      <w:pPr>
        <w:pStyle w:val="a9"/>
        <w:ind w:left="5103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___________________________________</w:t>
      </w:r>
    </w:p>
    <w:p w:rsidR="00290C1E" w:rsidRPr="0083744C" w:rsidRDefault="00290C1E" w:rsidP="00290C1E">
      <w:pPr>
        <w:pStyle w:val="a9"/>
        <w:ind w:left="5103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___________________________________</w:t>
      </w:r>
    </w:p>
    <w:p w:rsidR="00290C1E" w:rsidRPr="0083744C" w:rsidRDefault="00290C1E" w:rsidP="00290C1E">
      <w:pPr>
        <w:pStyle w:val="a9"/>
        <w:ind w:left="5103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83744C">
        <w:rPr>
          <w:rFonts w:ascii="Times New Roman" w:hAnsi="Times New Roman"/>
          <w:sz w:val="24"/>
          <w:szCs w:val="24"/>
        </w:rPr>
        <w:t>о(</w:t>
      </w:r>
      <w:proofErr w:type="gramEnd"/>
      <w:r w:rsidRPr="0083744C">
        <w:rPr>
          <w:rFonts w:ascii="Times New Roman" w:hAnsi="Times New Roman"/>
          <w:sz w:val="24"/>
          <w:szCs w:val="24"/>
        </w:rPr>
        <w:t>ей) по адресу:</w:t>
      </w:r>
    </w:p>
    <w:p w:rsidR="00290C1E" w:rsidRPr="0083744C" w:rsidRDefault="00290C1E" w:rsidP="00290C1E">
      <w:pPr>
        <w:pStyle w:val="a9"/>
        <w:ind w:left="5103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___________________________________</w:t>
      </w:r>
    </w:p>
    <w:p w:rsidR="00290C1E" w:rsidRPr="0083744C" w:rsidRDefault="00290C1E" w:rsidP="00290C1E">
      <w:pPr>
        <w:pStyle w:val="a9"/>
        <w:ind w:left="5103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___________________________________</w:t>
      </w:r>
    </w:p>
    <w:p w:rsidR="00290C1E" w:rsidRPr="0083744C" w:rsidRDefault="00290C1E" w:rsidP="00290C1E">
      <w:pPr>
        <w:pStyle w:val="a9"/>
        <w:ind w:left="5103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___________________________________</w:t>
      </w:r>
    </w:p>
    <w:p w:rsidR="00290C1E" w:rsidRPr="0083744C" w:rsidRDefault="00290C1E" w:rsidP="00290C1E">
      <w:pPr>
        <w:pStyle w:val="a9"/>
        <w:ind w:left="5103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тел.________________________________</w:t>
      </w:r>
    </w:p>
    <w:p w:rsidR="00290C1E" w:rsidRPr="0083744C" w:rsidRDefault="00290C1E" w:rsidP="00290C1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90C1E" w:rsidRPr="0083744C" w:rsidRDefault="00290C1E" w:rsidP="00290C1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3744C">
        <w:rPr>
          <w:rFonts w:ascii="Times New Roman" w:hAnsi="Times New Roman"/>
          <w:b/>
          <w:sz w:val="24"/>
          <w:szCs w:val="24"/>
        </w:rPr>
        <w:t>Заявление</w:t>
      </w:r>
    </w:p>
    <w:p w:rsidR="00290C1E" w:rsidRPr="0083744C" w:rsidRDefault="00290C1E" w:rsidP="00290C1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90C1E" w:rsidRPr="0083744C" w:rsidRDefault="00290C1E" w:rsidP="00290C1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 xml:space="preserve">       Прошу предоставить мне свободное жилое помещение специализированного жилищного фонда</w:t>
      </w:r>
      <w:r w:rsidRPr="0083744C">
        <w:rPr>
          <w:rFonts w:ascii="Times New Roman" w:hAnsi="Times New Roman"/>
          <w:sz w:val="28"/>
          <w:szCs w:val="28"/>
        </w:rPr>
        <w:t xml:space="preserve"> </w:t>
      </w:r>
      <w:r w:rsidRPr="0083744C">
        <w:rPr>
          <w:rFonts w:ascii="Times New Roman" w:hAnsi="Times New Roman"/>
          <w:sz w:val="24"/>
          <w:szCs w:val="24"/>
        </w:rPr>
        <w:t>по адресу:</w:t>
      </w:r>
    </w:p>
    <w:p w:rsidR="00290C1E" w:rsidRPr="0083744C" w:rsidRDefault="00290C1E" w:rsidP="00290C1E">
      <w:pPr>
        <w:pStyle w:val="a9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90C1E" w:rsidRPr="0083744C" w:rsidRDefault="00290C1E" w:rsidP="00290C1E">
      <w:pPr>
        <w:pStyle w:val="a9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на состав семьи _________человек:</w:t>
      </w:r>
    </w:p>
    <w:p w:rsidR="00290C1E" w:rsidRPr="0083744C" w:rsidRDefault="00290C1E" w:rsidP="00290C1E">
      <w:pPr>
        <w:pStyle w:val="a9"/>
      </w:pPr>
      <w:r w:rsidRPr="0083744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90C1E" w:rsidRPr="0083744C" w:rsidRDefault="00290C1E" w:rsidP="00290C1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C1E" w:rsidRPr="0083744C" w:rsidRDefault="00290C1E" w:rsidP="00290C1E">
      <w:pPr>
        <w:pStyle w:val="a9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К заявлению мною прилагаются следующие документы:</w:t>
      </w:r>
    </w:p>
    <w:p w:rsidR="00290C1E" w:rsidRPr="0083744C" w:rsidRDefault="00290C1E" w:rsidP="00290C1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1)________________________________________________________________________________</w:t>
      </w:r>
    </w:p>
    <w:p w:rsidR="00290C1E" w:rsidRPr="0083744C" w:rsidRDefault="00290C1E" w:rsidP="00290C1E">
      <w:pPr>
        <w:pStyle w:val="a9"/>
        <w:jc w:val="center"/>
        <w:rPr>
          <w:rFonts w:ascii="Times New Roman" w:hAnsi="Times New Roman"/>
          <w:sz w:val="16"/>
          <w:szCs w:val="16"/>
        </w:rPr>
      </w:pPr>
      <w:r w:rsidRPr="0083744C">
        <w:rPr>
          <w:rFonts w:ascii="Times New Roman" w:hAnsi="Times New Roman"/>
          <w:sz w:val="16"/>
          <w:szCs w:val="16"/>
        </w:rPr>
        <w:t>(наименование и номер документа, кем и когда выдан)</w:t>
      </w:r>
    </w:p>
    <w:p w:rsidR="00290C1E" w:rsidRPr="0083744C" w:rsidRDefault="00290C1E" w:rsidP="00290C1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2) ________________________________________________________________________________</w:t>
      </w:r>
    </w:p>
    <w:p w:rsidR="00290C1E" w:rsidRPr="0083744C" w:rsidRDefault="00290C1E" w:rsidP="00290C1E">
      <w:pPr>
        <w:pStyle w:val="a9"/>
        <w:jc w:val="center"/>
        <w:rPr>
          <w:rFonts w:ascii="Times New Roman" w:hAnsi="Times New Roman"/>
          <w:sz w:val="16"/>
          <w:szCs w:val="16"/>
        </w:rPr>
      </w:pPr>
      <w:r w:rsidRPr="0083744C">
        <w:rPr>
          <w:rFonts w:ascii="Times New Roman" w:hAnsi="Times New Roman"/>
          <w:sz w:val="16"/>
          <w:szCs w:val="16"/>
        </w:rPr>
        <w:t>(наименование и номер документа, кем и когда выдан)</w:t>
      </w:r>
    </w:p>
    <w:p w:rsidR="00290C1E" w:rsidRPr="0083744C" w:rsidRDefault="00290C1E" w:rsidP="00290C1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3) ________________________________________________________________________________</w:t>
      </w:r>
    </w:p>
    <w:p w:rsidR="00290C1E" w:rsidRPr="0083744C" w:rsidRDefault="00290C1E" w:rsidP="00290C1E">
      <w:pPr>
        <w:pStyle w:val="a9"/>
        <w:jc w:val="center"/>
        <w:rPr>
          <w:rFonts w:ascii="Times New Roman" w:hAnsi="Times New Roman"/>
          <w:sz w:val="16"/>
          <w:szCs w:val="16"/>
        </w:rPr>
      </w:pPr>
      <w:r w:rsidRPr="0083744C">
        <w:rPr>
          <w:rFonts w:ascii="Times New Roman" w:hAnsi="Times New Roman"/>
          <w:sz w:val="16"/>
          <w:szCs w:val="16"/>
        </w:rPr>
        <w:t>(наименование и номер документа, кем и когда выдан)</w:t>
      </w:r>
    </w:p>
    <w:p w:rsidR="00290C1E" w:rsidRPr="0083744C" w:rsidRDefault="00290C1E" w:rsidP="00290C1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90C1E" w:rsidRPr="0083744C" w:rsidRDefault="00290C1E" w:rsidP="00290C1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3744C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290C1E" w:rsidRPr="0083744C" w:rsidRDefault="00290C1E" w:rsidP="00290C1E">
      <w:pPr>
        <w:pStyle w:val="a9"/>
        <w:rPr>
          <w:rFonts w:ascii="Times New Roman" w:hAnsi="Times New Roman"/>
          <w:sz w:val="16"/>
          <w:szCs w:val="16"/>
        </w:rPr>
      </w:pPr>
      <w:r w:rsidRPr="0083744C">
        <w:rPr>
          <w:rFonts w:ascii="Times New Roman" w:hAnsi="Times New Roman"/>
          <w:sz w:val="16"/>
          <w:szCs w:val="16"/>
        </w:rPr>
        <w:t xml:space="preserve">                            ( Ф.И.О. заявителя)                                                         (подпись)                                                                 (число)</w:t>
      </w:r>
    </w:p>
    <w:p w:rsidR="00290C1E" w:rsidRPr="0083744C" w:rsidRDefault="00290C1E" w:rsidP="00290C1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0C1E" w:rsidRPr="0083744C" w:rsidRDefault="00290C1E" w:rsidP="00290C1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 xml:space="preserve">Заявление и прилагаемые к нему документы, согласно перечню приняты </w:t>
      </w:r>
    </w:p>
    <w:p w:rsidR="00290C1E" w:rsidRPr="0083744C" w:rsidRDefault="00290C1E" w:rsidP="00290C1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«   » ________________ 20____ г.</w:t>
      </w:r>
    </w:p>
    <w:p w:rsidR="00290C1E" w:rsidRPr="0083744C" w:rsidRDefault="00290C1E" w:rsidP="00290C1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 xml:space="preserve">_____________________________________ </w:t>
      </w:r>
    </w:p>
    <w:p w:rsidR="00290C1E" w:rsidRPr="0083744C" w:rsidRDefault="00290C1E" w:rsidP="00290C1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3744C">
        <w:rPr>
          <w:rFonts w:ascii="Times New Roman" w:hAnsi="Times New Roman"/>
          <w:sz w:val="24"/>
          <w:szCs w:val="24"/>
        </w:rPr>
        <w:t>подпись фамилия сотрудника, принявшего заявление_____________________________________</w:t>
      </w:r>
    </w:p>
    <w:p w:rsidR="00290C1E" w:rsidRPr="0083744C" w:rsidRDefault="00290C1E" w:rsidP="00290C1E">
      <w:pPr>
        <w:jc w:val="both"/>
        <w:rPr>
          <w:sz w:val="28"/>
          <w:szCs w:val="28"/>
        </w:rPr>
      </w:pPr>
    </w:p>
    <w:p w:rsidR="00290C1E" w:rsidRPr="0083744C" w:rsidRDefault="00290C1E" w:rsidP="00290C1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3744C"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068"/>
        <w:gridCol w:w="5069"/>
      </w:tblGrid>
      <w:tr w:rsidR="00290C1E" w:rsidRPr="000544E7" w:rsidTr="00702EC4">
        <w:tc>
          <w:tcPr>
            <w:tcW w:w="5068" w:type="dxa"/>
          </w:tcPr>
          <w:p w:rsidR="00290C1E" w:rsidRPr="000544E7" w:rsidRDefault="00290C1E" w:rsidP="00702EC4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  <w:p w:rsidR="00290C1E" w:rsidRPr="000544E7" w:rsidRDefault="00290C1E" w:rsidP="00702EC4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290C1E" w:rsidRPr="002E6203" w:rsidRDefault="00290C1E" w:rsidP="00702EC4">
            <w:pPr>
              <w:jc w:val="both"/>
              <w:outlineLvl w:val="0"/>
              <w:rPr>
                <w:color w:val="000000"/>
              </w:rPr>
            </w:pPr>
            <w:r w:rsidRPr="000544E7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              Приложение № 2</w:t>
            </w:r>
          </w:p>
          <w:p w:rsidR="00290C1E" w:rsidRPr="000544E7" w:rsidRDefault="00290C1E" w:rsidP="00702EC4">
            <w:pPr>
              <w:jc w:val="both"/>
              <w:rPr>
                <w:color w:val="000000"/>
                <w:sz w:val="28"/>
                <w:szCs w:val="28"/>
              </w:rPr>
            </w:pPr>
            <w:r w:rsidRPr="002E6203">
              <w:rPr>
                <w:color w:val="000000"/>
              </w:rPr>
              <w:t>к а</w:t>
            </w:r>
            <w:r w:rsidRPr="002E6203">
              <w:t xml:space="preserve">дминистративному регламенту </w:t>
            </w:r>
            <w:r>
              <w:t xml:space="preserve">по </w:t>
            </w:r>
            <w:r w:rsidRPr="002E6203">
              <w:t>предоставлени</w:t>
            </w:r>
            <w:r>
              <w:t>ю</w:t>
            </w:r>
            <w:r w:rsidRPr="002E6203">
              <w:t xml:space="preserve"> муниципальной услуги </w:t>
            </w:r>
            <w:r w:rsidRPr="007D3C99">
              <w:rPr>
                <w:rStyle w:val="a4"/>
                <w:b w:val="0"/>
              </w:rPr>
              <w:t>«Предоставление</w:t>
            </w:r>
            <w:r w:rsidRPr="002E6203">
              <w:rPr>
                <w:rStyle w:val="a4"/>
              </w:rPr>
              <w:t xml:space="preserve"> </w:t>
            </w:r>
            <w:r w:rsidRPr="002E6203">
              <w:rPr>
                <w:bCs/>
              </w:rPr>
              <w:t>муниципальных жилых помещений специализированного</w:t>
            </w:r>
            <w:r w:rsidRPr="002E6203">
              <w:rPr>
                <w:bCs/>
                <w:color w:val="000000"/>
              </w:rPr>
              <w:t xml:space="preserve"> жилищного фонда</w:t>
            </w:r>
            <w:r>
              <w:rPr>
                <w:bCs/>
                <w:color w:val="000000"/>
              </w:rPr>
              <w:t xml:space="preserve"> муниципального образования Октябрьское</w:t>
            </w:r>
            <w:r w:rsidRPr="00AB329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90C1E" w:rsidRDefault="00290C1E" w:rsidP="00290C1E">
      <w:pPr>
        <w:pStyle w:val="ConsPlusTitle"/>
        <w:jc w:val="center"/>
        <w:outlineLvl w:val="1"/>
        <w:rPr>
          <w:sz w:val="28"/>
          <w:szCs w:val="28"/>
        </w:rPr>
      </w:pPr>
    </w:p>
    <w:p w:rsidR="00290C1E" w:rsidRDefault="00290C1E" w:rsidP="00290C1E">
      <w:pPr>
        <w:pStyle w:val="ConsPlusTitle"/>
        <w:jc w:val="center"/>
        <w:outlineLvl w:val="1"/>
        <w:rPr>
          <w:sz w:val="28"/>
          <w:szCs w:val="28"/>
        </w:rPr>
      </w:pPr>
    </w:p>
    <w:p w:rsidR="00290C1E" w:rsidRPr="0083744C" w:rsidRDefault="00290C1E" w:rsidP="00290C1E">
      <w:pPr>
        <w:pStyle w:val="ConsPlusTitle"/>
        <w:jc w:val="center"/>
        <w:outlineLvl w:val="1"/>
        <w:rPr>
          <w:sz w:val="28"/>
          <w:szCs w:val="28"/>
        </w:rPr>
      </w:pPr>
      <w:r w:rsidRPr="0083744C">
        <w:rPr>
          <w:sz w:val="28"/>
          <w:szCs w:val="28"/>
        </w:rPr>
        <w:t>ПЕРЕЧЕНЬ</w:t>
      </w:r>
    </w:p>
    <w:p w:rsidR="00290C1E" w:rsidRPr="0083744C" w:rsidRDefault="00290C1E" w:rsidP="00290C1E">
      <w:pPr>
        <w:pStyle w:val="ConsPlusTitle"/>
        <w:jc w:val="center"/>
        <w:outlineLvl w:val="1"/>
      </w:pPr>
      <w:r w:rsidRPr="0083744C">
        <w:t>КАТЕГОРИЙ ГРАЖДАН, КОТОРЫМ ПРЕДОСТАВЛЯЮТСЯ СЛУЖЕБНЫЕ ЖИЛЫЕ ПОМЕЩЕНИЯ СПЕЦ</w:t>
      </w:r>
      <w:r w:rsidR="00FB5231">
        <w:t xml:space="preserve">ИАЛИЗИРОВАННОГО ЖИЛИЩНОГО ФОНДА </w:t>
      </w:r>
      <w:r w:rsidRPr="0083744C">
        <w:t xml:space="preserve">МУНИЦИПАЛЬНОГО ОБРАЗОВАНИЯ </w:t>
      </w:r>
    </w:p>
    <w:p w:rsidR="00290C1E" w:rsidRPr="0083744C" w:rsidRDefault="00290C1E" w:rsidP="00290C1E">
      <w:pPr>
        <w:pStyle w:val="ConsPlusTitle"/>
        <w:jc w:val="center"/>
        <w:outlineLvl w:val="1"/>
      </w:pPr>
      <w:proofErr w:type="gramStart"/>
      <w:r>
        <w:t>О</w:t>
      </w:r>
      <w:r w:rsidR="007D3C99">
        <w:t>КТЯБРЬСКОЕ</w:t>
      </w:r>
      <w:proofErr w:type="gramEnd"/>
      <w:r w:rsidR="007D3C99">
        <w:t xml:space="preserve"> ВЯЗНИКОВСКОГО РАЙОНА</w:t>
      </w:r>
      <w:r w:rsidRPr="0083744C">
        <w:t xml:space="preserve"> ВЛАДИМИРСКОЙ ОБЛАСТИ</w:t>
      </w:r>
    </w:p>
    <w:p w:rsidR="00290C1E" w:rsidRPr="00CA3D09" w:rsidRDefault="00290C1E" w:rsidP="00290C1E">
      <w:pPr>
        <w:pStyle w:val="ConsPlusTitle"/>
        <w:jc w:val="center"/>
        <w:outlineLvl w:val="1"/>
        <w:rPr>
          <w:sz w:val="28"/>
          <w:szCs w:val="28"/>
        </w:rPr>
      </w:pPr>
    </w:p>
    <w:p w:rsidR="00290C1E" w:rsidRDefault="00290C1E" w:rsidP="00290C1E">
      <w:pPr>
        <w:pStyle w:val="ConsPlusNormal"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E6677">
        <w:rPr>
          <w:rFonts w:ascii="Times New Roman" w:hAnsi="Times New Roman" w:cs="Times New Roman"/>
          <w:sz w:val="28"/>
          <w:szCs w:val="28"/>
        </w:rPr>
        <w:t>Федеральные и государственные служащие (в случае передачи, в целях предоставления жилого помещения государственному служащему, в собственность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2E6677">
        <w:rPr>
          <w:rFonts w:ascii="Times New Roman" w:hAnsi="Times New Roman" w:cs="Times New Roman"/>
          <w:sz w:val="28"/>
          <w:szCs w:val="28"/>
        </w:rPr>
        <w:t xml:space="preserve"> жилых помещений из федеральной собственности).</w:t>
      </w:r>
    </w:p>
    <w:p w:rsidR="00290C1E" w:rsidRDefault="00290C1E" w:rsidP="00290C1E">
      <w:pPr>
        <w:pStyle w:val="ConsPlusNormal"/>
        <w:spacing w:after="120"/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483B42">
        <w:rPr>
          <w:rFonts w:ascii="Times New Roman" w:hAnsi="Times New Roman" w:cs="Times New Roman"/>
          <w:sz w:val="28"/>
          <w:szCs w:val="28"/>
        </w:rPr>
        <w:t>. Врачи и средний медицинский персонал уч</w:t>
      </w:r>
      <w:r>
        <w:rPr>
          <w:rFonts w:ascii="Times New Roman" w:hAnsi="Times New Roman" w:cs="Times New Roman"/>
          <w:sz w:val="28"/>
          <w:szCs w:val="28"/>
        </w:rPr>
        <w:t xml:space="preserve">реждений здравоохранения, расположенных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83B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Сотрудники, замещающие </w:t>
      </w:r>
      <w:r w:rsidRPr="00483B42">
        <w:rPr>
          <w:rFonts w:ascii="Times New Roman" w:hAnsi="Times New Roman"/>
          <w:sz w:val="28"/>
          <w:szCs w:val="28"/>
        </w:rPr>
        <w:t>должность участкового уполномоченного полиции, и член</w:t>
      </w:r>
      <w:r>
        <w:rPr>
          <w:rFonts w:ascii="Times New Roman" w:hAnsi="Times New Roman"/>
          <w:sz w:val="28"/>
          <w:szCs w:val="28"/>
        </w:rPr>
        <w:t>ы</w:t>
      </w:r>
      <w:r w:rsidRPr="00483B42">
        <w:rPr>
          <w:rFonts w:ascii="Times New Roman" w:hAnsi="Times New Roman"/>
          <w:sz w:val="28"/>
          <w:szCs w:val="28"/>
        </w:rPr>
        <w:t xml:space="preserve"> его семьи</w:t>
      </w:r>
      <w:r>
        <w:rPr>
          <w:rFonts w:ascii="Times New Roman" w:hAnsi="Times New Roman"/>
          <w:sz w:val="28"/>
          <w:szCs w:val="28"/>
        </w:rPr>
        <w:t>,</w:t>
      </w:r>
      <w:r w:rsidRPr="00483B4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период выполнения сотрудником об</w:t>
      </w:r>
      <w:r w:rsidRPr="00483B42"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z w:val="28"/>
          <w:szCs w:val="28"/>
        </w:rPr>
        <w:t>анностей по указанной должности на территории муниципального образования Октябрьское (</w:t>
      </w:r>
      <w:r w:rsidRPr="00483B42">
        <w:rPr>
          <w:rFonts w:ascii="Times New Roman" w:hAnsi="Times New Roman"/>
          <w:sz w:val="28"/>
          <w:szCs w:val="28"/>
        </w:rPr>
        <w:t>до 1 января 2017 года</w:t>
      </w:r>
      <w:r>
        <w:rPr>
          <w:rFonts w:ascii="Times New Roman" w:hAnsi="Times New Roman"/>
          <w:sz w:val="28"/>
          <w:szCs w:val="28"/>
        </w:rPr>
        <w:t>).</w:t>
      </w:r>
    </w:p>
    <w:p w:rsidR="00290C1E" w:rsidRDefault="00290C1E" w:rsidP="00290C1E">
      <w:pPr>
        <w:spacing w:before="100" w:beforeAutospacing="1" w:after="100" w:afterAutospacing="1"/>
        <w:ind w:right="140"/>
        <w:jc w:val="both"/>
        <w:rPr>
          <w:sz w:val="28"/>
          <w:szCs w:val="28"/>
        </w:rPr>
      </w:pPr>
    </w:p>
    <w:p w:rsidR="00290C1E" w:rsidRDefault="00290C1E" w:rsidP="00290C1E">
      <w:pPr>
        <w:spacing w:before="100" w:beforeAutospacing="1" w:after="100" w:afterAutospacing="1"/>
        <w:ind w:right="140"/>
        <w:jc w:val="both"/>
        <w:rPr>
          <w:sz w:val="28"/>
          <w:szCs w:val="28"/>
        </w:rPr>
      </w:pPr>
    </w:p>
    <w:p w:rsidR="00290C1E" w:rsidRDefault="00290C1E" w:rsidP="00290C1E">
      <w:pPr>
        <w:spacing w:before="100" w:beforeAutospacing="1" w:after="100" w:afterAutospacing="1"/>
        <w:ind w:right="140"/>
        <w:jc w:val="both"/>
        <w:rPr>
          <w:sz w:val="28"/>
          <w:szCs w:val="28"/>
        </w:rPr>
      </w:pPr>
    </w:p>
    <w:p w:rsidR="00290C1E" w:rsidRDefault="00290C1E" w:rsidP="00290C1E">
      <w:pPr>
        <w:spacing w:before="100" w:beforeAutospacing="1" w:after="100" w:afterAutospacing="1"/>
        <w:ind w:right="140"/>
        <w:jc w:val="both"/>
        <w:rPr>
          <w:sz w:val="28"/>
          <w:szCs w:val="28"/>
        </w:rPr>
      </w:pPr>
    </w:p>
    <w:p w:rsidR="00290C1E" w:rsidRDefault="00290C1E" w:rsidP="00290C1E">
      <w:pPr>
        <w:spacing w:before="100" w:beforeAutospacing="1" w:after="100" w:afterAutospacing="1"/>
        <w:ind w:right="140"/>
        <w:jc w:val="both"/>
        <w:rPr>
          <w:sz w:val="28"/>
          <w:szCs w:val="28"/>
        </w:rPr>
      </w:pPr>
    </w:p>
    <w:p w:rsidR="00290C1E" w:rsidRDefault="00290C1E" w:rsidP="00290C1E">
      <w:pPr>
        <w:spacing w:before="100" w:beforeAutospacing="1" w:after="100" w:afterAutospacing="1"/>
        <w:ind w:right="140"/>
        <w:jc w:val="both"/>
        <w:rPr>
          <w:sz w:val="28"/>
          <w:szCs w:val="28"/>
        </w:rPr>
      </w:pPr>
    </w:p>
    <w:p w:rsidR="00290C1E" w:rsidRDefault="00290C1E" w:rsidP="00290C1E">
      <w:pPr>
        <w:spacing w:before="100" w:beforeAutospacing="1" w:after="100" w:afterAutospacing="1"/>
        <w:ind w:right="140"/>
        <w:jc w:val="both"/>
        <w:rPr>
          <w:sz w:val="28"/>
          <w:szCs w:val="28"/>
        </w:rPr>
      </w:pPr>
    </w:p>
    <w:p w:rsidR="00290C1E" w:rsidRDefault="00290C1E" w:rsidP="00290C1E">
      <w:pPr>
        <w:spacing w:before="100" w:beforeAutospacing="1" w:after="100" w:afterAutospacing="1"/>
        <w:ind w:right="140"/>
        <w:jc w:val="both"/>
        <w:rPr>
          <w:sz w:val="28"/>
          <w:szCs w:val="28"/>
        </w:rPr>
      </w:pPr>
    </w:p>
    <w:p w:rsidR="00290C1E" w:rsidRDefault="00290C1E" w:rsidP="00290C1E">
      <w:pPr>
        <w:spacing w:before="100" w:beforeAutospacing="1" w:after="100" w:afterAutospacing="1"/>
        <w:ind w:right="140"/>
        <w:jc w:val="both"/>
        <w:rPr>
          <w:sz w:val="28"/>
          <w:szCs w:val="28"/>
        </w:rPr>
      </w:pPr>
    </w:p>
    <w:p w:rsidR="00290C1E" w:rsidRDefault="00290C1E" w:rsidP="00290C1E">
      <w:pPr>
        <w:spacing w:before="100" w:beforeAutospacing="1" w:after="100" w:afterAutospacing="1"/>
        <w:ind w:right="140"/>
        <w:jc w:val="both"/>
        <w:rPr>
          <w:sz w:val="28"/>
          <w:szCs w:val="28"/>
        </w:rPr>
      </w:pPr>
    </w:p>
    <w:p w:rsidR="00290C1E" w:rsidRDefault="00290C1E" w:rsidP="00290C1E">
      <w:pPr>
        <w:spacing w:before="100" w:beforeAutospacing="1" w:after="100" w:afterAutospacing="1"/>
        <w:ind w:right="1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290C1E" w:rsidRPr="000544E7" w:rsidTr="00702EC4">
        <w:tc>
          <w:tcPr>
            <w:tcW w:w="5068" w:type="dxa"/>
          </w:tcPr>
          <w:p w:rsidR="00290C1E" w:rsidRPr="000544E7" w:rsidRDefault="00290C1E" w:rsidP="00702EC4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  <w:p w:rsidR="00290C1E" w:rsidRPr="000544E7" w:rsidRDefault="00290C1E" w:rsidP="00702EC4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  <w:p w:rsidR="00290C1E" w:rsidRPr="000544E7" w:rsidRDefault="00290C1E" w:rsidP="00702EC4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290C1E" w:rsidRPr="002E6203" w:rsidRDefault="00290C1E" w:rsidP="00702EC4">
            <w:pPr>
              <w:jc w:val="both"/>
              <w:outlineLvl w:val="0"/>
              <w:rPr>
                <w:color w:val="000000"/>
              </w:rPr>
            </w:pPr>
            <w:r w:rsidRPr="000544E7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              Приложение № 3</w:t>
            </w:r>
          </w:p>
          <w:p w:rsidR="00290C1E" w:rsidRPr="000544E7" w:rsidRDefault="00290C1E" w:rsidP="00702EC4">
            <w:pPr>
              <w:jc w:val="both"/>
              <w:rPr>
                <w:color w:val="000000"/>
                <w:sz w:val="28"/>
                <w:szCs w:val="28"/>
              </w:rPr>
            </w:pPr>
            <w:r w:rsidRPr="002E6203">
              <w:rPr>
                <w:color w:val="000000"/>
              </w:rPr>
              <w:t>к а</w:t>
            </w:r>
            <w:r w:rsidRPr="002E6203">
              <w:t xml:space="preserve">дминистративному регламенту </w:t>
            </w:r>
            <w:r>
              <w:t xml:space="preserve">по </w:t>
            </w:r>
            <w:r w:rsidRPr="002E6203">
              <w:t>предоставлени</w:t>
            </w:r>
            <w:r>
              <w:t>ю</w:t>
            </w:r>
            <w:r w:rsidRPr="002E6203">
              <w:t xml:space="preserve"> муниципальной услуги </w:t>
            </w:r>
            <w:r w:rsidRPr="007D3C99">
              <w:rPr>
                <w:rStyle w:val="a4"/>
                <w:b w:val="0"/>
              </w:rPr>
              <w:t>«Предоставление</w:t>
            </w:r>
            <w:r w:rsidRPr="002E6203">
              <w:rPr>
                <w:rStyle w:val="a4"/>
              </w:rPr>
              <w:t xml:space="preserve"> </w:t>
            </w:r>
            <w:r w:rsidRPr="002E6203">
              <w:rPr>
                <w:bCs/>
              </w:rPr>
              <w:t>муниципальных жилых помещений специализированного</w:t>
            </w:r>
            <w:r w:rsidRPr="002E6203">
              <w:rPr>
                <w:bCs/>
                <w:color w:val="000000"/>
              </w:rPr>
              <w:t xml:space="preserve"> жилищного фонда</w:t>
            </w:r>
            <w:r>
              <w:rPr>
                <w:bCs/>
                <w:color w:val="000000"/>
              </w:rPr>
              <w:t xml:space="preserve"> муниципального образования Октябрьское</w:t>
            </w:r>
          </w:p>
        </w:tc>
      </w:tr>
    </w:tbl>
    <w:p w:rsidR="00290C1E" w:rsidRPr="00483B42" w:rsidRDefault="00290C1E" w:rsidP="00290C1E">
      <w:pPr>
        <w:spacing w:before="100" w:beforeAutospacing="1" w:after="100" w:afterAutospacing="1"/>
        <w:ind w:right="140"/>
        <w:jc w:val="both"/>
        <w:rPr>
          <w:sz w:val="28"/>
          <w:szCs w:val="28"/>
        </w:rPr>
      </w:pPr>
    </w:p>
    <w:p w:rsidR="00290C1E" w:rsidRPr="0083744C" w:rsidRDefault="00290C1E" w:rsidP="00290C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3744C">
        <w:rPr>
          <w:b/>
          <w:sz w:val="28"/>
          <w:szCs w:val="28"/>
        </w:rPr>
        <w:t>Блок-схема</w:t>
      </w:r>
    </w:p>
    <w:p w:rsidR="00290C1E" w:rsidRDefault="00290C1E" w:rsidP="00290C1E">
      <w:pPr>
        <w:pStyle w:val="a9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44C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Pr="0083744C">
        <w:rPr>
          <w:rStyle w:val="a4"/>
          <w:rFonts w:ascii="Times New Roman" w:hAnsi="Times New Roman"/>
          <w:sz w:val="24"/>
          <w:szCs w:val="24"/>
        </w:rPr>
        <w:t xml:space="preserve">«Предоставление </w:t>
      </w:r>
      <w:r w:rsidRPr="0083744C">
        <w:rPr>
          <w:rFonts w:ascii="Times New Roman" w:hAnsi="Times New Roman"/>
          <w:b/>
          <w:bCs/>
          <w:sz w:val="24"/>
          <w:szCs w:val="24"/>
        </w:rPr>
        <w:t>муниципальных жилых помещений специализированного жилищного фонда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290C1E" w:rsidRDefault="00290C1E" w:rsidP="00290C1E">
      <w:pPr>
        <w:pStyle w:val="a9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Октябрьское</w:t>
      </w:r>
    </w:p>
    <w:p w:rsidR="00290C1E" w:rsidRDefault="00290C1E" w:rsidP="00290C1E">
      <w:pPr>
        <w:pStyle w:val="a9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0C1E" w:rsidRDefault="00290C1E" w:rsidP="00290C1E">
      <w:pPr>
        <w:pStyle w:val="a9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0C1E" w:rsidRPr="0083744C" w:rsidRDefault="00290C1E" w:rsidP="00290C1E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0C1E" w:rsidRPr="00BE135D" w:rsidRDefault="009D0009" w:rsidP="00290C1E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group id="_x0000_s1026" style="position:absolute;left:0;text-align:left;margin-left:27pt;margin-top:7.45pt;width:459.2pt;height:400.65pt;z-index:251660288" coordorigin="2241,3615" coordsize="9184,8013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7" type="#_x0000_t116" style="position:absolute;left:2241;top:3615;width:4320;height:538">
              <v:textbox style="mso-next-textbox:#_x0000_s1027" inset="1.5mm,.3mm,1.5mm,.3mm">
                <w:txbxContent>
                  <w:p w:rsidR="00290C1E" w:rsidRPr="00FC7EF0" w:rsidRDefault="00290C1E" w:rsidP="00290C1E">
                    <w:pPr>
                      <w:jc w:val="center"/>
                    </w:pPr>
                    <w:r w:rsidRPr="00FC7EF0">
                      <w:t>Обращение заявителя с запросом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241;top:4513;width:4320;height:720">
              <v:textbox style="mso-next-textbox:#_x0000_s1028">
                <w:txbxContent>
                  <w:p w:rsidR="00290C1E" w:rsidRPr="00FC7EF0" w:rsidRDefault="00290C1E" w:rsidP="00290C1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Ответственное лицо администрации </w:t>
                    </w:r>
                    <w:r w:rsidRPr="00FC7EF0">
                      <w:rPr>
                        <w:sz w:val="16"/>
                        <w:szCs w:val="16"/>
                      </w:rPr>
                      <w:t xml:space="preserve">проверяет комплектность документов и передает на регистрацию в </w:t>
                    </w:r>
                    <w:r>
                      <w:rPr>
                        <w:sz w:val="16"/>
                        <w:szCs w:val="16"/>
                      </w:rPr>
                      <w:t>приемную администрации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position:absolute;left:2241;top:5593;width:4320;height:2174">
              <v:textbox style="mso-next-textbox:#_x0000_s1029" inset=".5mm,0,.5mm,0">
                <w:txbxContent>
                  <w:p w:rsidR="00290C1E" w:rsidRPr="00FC7EF0" w:rsidRDefault="00290C1E" w:rsidP="00290C1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C7EF0">
                      <w:rPr>
                        <w:sz w:val="16"/>
                        <w:szCs w:val="16"/>
                      </w:rPr>
                      <w:t>Принятие решения о предоставлении жилого помещения  спец</w:t>
                    </w:r>
                    <w:r>
                      <w:rPr>
                        <w:sz w:val="16"/>
                        <w:szCs w:val="16"/>
                      </w:rPr>
                      <w:t>иализированного жилищного фонда</w:t>
                    </w:r>
                  </w:p>
                </w:txbxContent>
              </v:textbox>
            </v:shape>
            <v:shape id="_x0000_s1030" type="#_x0000_t109" style="position:absolute;left:2318;top:8127;width:4320;height:1426">
              <v:textbox style="mso-next-textbox:#_x0000_s1030">
                <w:txbxContent>
                  <w:p w:rsidR="00290C1E" w:rsidRPr="00FC7EF0" w:rsidRDefault="00290C1E" w:rsidP="00290C1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C7EF0">
                      <w:rPr>
                        <w:sz w:val="20"/>
                        <w:szCs w:val="20"/>
                      </w:rPr>
                      <w:t xml:space="preserve"> проект постановления о предоставлении жилого помещения специализированного жилищного фонда</w:t>
                    </w:r>
                  </w:p>
                </w:txbxContent>
              </v:textbox>
            </v:shape>
            <v:shape id="_x0000_s1031" type="#_x0000_t116" style="position:absolute;left:2318;top:9914;width:4320;height:1714">
              <v:textbox style="mso-next-textbox:#_x0000_s1031" inset="0,0,0,0">
                <w:txbxContent>
                  <w:p w:rsidR="00290C1E" w:rsidRPr="00FC7EF0" w:rsidRDefault="00290C1E" w:rsidP="00290C1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C7EF0">
                      <w:rPr>
                        <w:sz w:val="16"/>
                        <w:szCs w:val="16"/>
                      </w:rPr>
                      <w:t xml:space="preserve">направление заявителю </w:t>
                    </w:r>
                    <w:r>
                      <w:rPr>
                        <w:sz w:val="16"/>
                        <w:szCs w:val="16"/>
                      </w:rPr>
                      <w:t xml:space="preserve">выписки из </w:t>
                    </w:r>
                    <w:r w:rsidRPr="00FC7EF0">
                      <w:rPr>
                        <w:sz w:val="16"/>
                        <w:szCs w:val="16"/>
                      </w:rPr>
                      <w:t xml:space="preserve">постановления </w:t>
                    </w:r>
                    <w:r>
                      <w:rPr>
                        <w:sz w:val="16"/>
                        <w:szCs w:val="16"/>
                      </w:rPr>
                      <w:t xml:space="preserve">администрации </w:t>
                    </w:r>
                    <w:r w:rsidRPr="00FC7EF0">
                      <w:rPr>
                        <w:sz w:val="16"/>
                        <w:szCs w:val="16"/>
                      </w:rPr>
                      <w:t>о предоставлении жилого помещения  специализированного жилищного фонда и приглаш</w:t>
                    </w:r>
                    <w:r>
                      <w:rPr>
                        <w:sz w:val="16"/>
                        <w:szCs w:val="16"/>
                      </w:rPr>
                      <w:t>ение</w:t>
                    </w:r>
                    <w:r w:rsidRPr="00FC7EF0">
                      <w:rPr>
                        <w:sz w:val="16"/>
                        <w:szCs w:val="16"/>
                      </w:rPr>
                      <w:t xml:space="preserve"> для заключения договора найма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FC7EF0">
                      <w:rPr>
                        <w:sz w:val="16"/>
                        <w:szCs w:val="16"/>
                      </w:rPr>
                      <w:t>специализированного жилого помещения</w:t>
                    </w:r>
                  </w:p>
                  <w:p w:rsidR="00290C1E" w:rsidRPr="00611CD8" w:rsidRDefault="00290C1E" w:rsidP="00290C1E"/>
                </w:txbxContent>
              </v:textbox>
            </v:shape>
            <v:shape id="_x0000_s1032" type="#_x0000_t116" style="position:absolute;left:7105;top:10099;width:4320;height:1083">
              <v:textbox style="mso-next-textbox:#_x0000_s1032" inset="0,0,0,0">
                <w:txbxContent>
                  <w:p w:rsidR="00290C1E" w:rsidRPr="00FC7EF0" w:rsidRDefault="00290C1E" w:rsidP="00290C1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C7EF0">
                      <w:rPr>
                        <w:sz w:val="20"/>
                        <w:szCs w:val="20"/>
                      </w:rPr>
                      <w:t>уведомление заявит</w:t>
                    </w:r>
                    <w:r>
                      <w:rPr>
                        <w:sz w:val="20"/>
                        <w:szCs w:val="20"/>
                      </w:rPr>
                      <w:t>еля об отказе в предоставлении м</w:t>
                    </w:r>
                    <w:r w:rsidRPr="00FC7EF0">
                      <w:rPr>
                        <w:sz w:val="20"/>
                        <w:szCs w:val="20"/>
                      </w:rPr>
                      <w:t xml:space="preserve">униципальной услуги </w:t>
                    </w:r>
                  </w:p>
                  <w:p w:rsidR="00290C1E" w:rsidRPr="00611CD8" w:rsidRDefault="00290C1E" w:rsidP="00290C1E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4401;top:4153;width:0;height:360" o:connectortype="straight"/>
            <v:shape id="_x0000_s1034" type="#_x0000_t32" style="position:absolute;left:4401;top:5233;width:0;height:360" o:connectortype="straight"/>
            <v:shape id="_x0000_s1035" type="#_x0000_t32" style="position:absolute;left:4401;top:7767;width:0;height:360" o:connectortype="straight"/>
            <v:shape id="_x0000_s1036" type="#_x0000_t32" style="position:absolute;left:4401;top:9553;width:0;height:360" o:connectortype="straight"/>
            <v:shape id="_x0000_s1037" type="#_x0000_t32" style="position:absolute;left:6638;top:6684;width:2991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105;top:6123;width:949;height:446" stroked="f">
              <v:textbox style="mso-next-textbox:#_x0000_s1038" inset=".5mm,0,.5mm,.3mm">
                <w:txbxContent>
                  <w:p w:rsidR="00290C1E" w:rsidRDefault="00290C1E" w:rsidP="00290C1E">
                    <w:pPr>
                      <w:rPr>
                        <w:sz w:val="20"/>
                        <w:szCs w:val="20"/>
                      </w:rPr>
                    </w:pPr>
                  </w:p>
                  <w:p w:rsidR="00290C1E" w:rsidRPr="006A3A28" w:rsidRDefault="00290C1E" w:rsidP="00290C1E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6A3A28">
                      <w:rPr>
                        <w:sz w:val="20"/>
                        <w:szCs w:val="2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9" type="#_x0000_t202" style="position:absolute;left:6952;top:8599;width:656;height:216" stroked="f">
              <v:textbox style="mso-next-textbox:#_x0000_s1039" inset=".5mm,0,.5mm,.3mm">
                <w:txbxContent>
                  <w:p w:rsidR="00290C1E" w:rsidRPr="008C1D4A" w:rsidRDefault="00290C1E" w:rsidP="00290C1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40" type="#_x0000_t202" style="position:absolute;left:6952;top:11311;width:656;height:216" stroked="f">
              <v:textbox style="mso-next-textbox:#_x0000_s1040" inset=".5mm,0,.5mm,.3mm">
                <w:txbxContent>
                  <w:p w:rsidR="00290C1E" w:rsidRPr="008C1D4A" w:rsidRDefault="00290C1E" w:rsidP="00290C1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1" type="#_x0000_t32" style="position:absolute;left:9629;top:6684;width:64;height:3415" o:connectortype="straight">
              <v:stroke endarrow="block"/>
            </v:shape>
          </v:group>
        </w:pict>
      </w:r>
    </w:p>
    <w:p w:rsidR="00290C1E" w:rsidRPr="00BE135D" w:rsidRDefault="00290C1E" w:rsidP="00290C1E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</w:p>
    <w:p w:rsidR="00290C1E" w:rsidRPr="00BE135D" w:rsidRDefault="00290C1E" w:rsidP="00290C1E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</w:p>
    <w:p w:rsidR="00290C1E" w:rsidRPr="00BE135D" w:rsidRDefault="00290C1E" w:rsidP="00290C1E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</w:p>
    <w:p w:rsidR="00290C1E" w:rsidRPr="00BE135D" w:rsidRDefault="00290C1E" w:rsidP="00290C1E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  <w:r w:rsidRPr="00BE135D">
        <w:rPr>
          <w:color w:val="FF0000"/>
          <w:sz w:val="28"/>
          <w:szCs w:val="28"/>
        </w:rPr>
        <w:br/>
      </w:r>
    </w:p>
    <w:p w:rsidR="00290C1E" w:rsidRPr="00BE135D" w:rsidRDefault="00290C1E" w:rsidP="00290C1E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</w:p>
    <w:p w:rsidR="00290C1E" w:rsidRPr="00BE135D" w:rsidRDefault="00290C1E" w:rsidP="00290C1E">
      <w:pPr>
        <w:rPr>
          <w:color w:val="FF0000"/>
        </w:rPr>
      </w:pPr>
    </w:p>
    <w:p w:rsidR="00290C1E" w:rsidRPr="00BE135D" w:rsidRDefault="00290C1E" w:rsidP="00290C1E">
      <w:pPr>
        <w:rPr>
          <w:color w:val="FF0000"/>
        </w:rPr>
      </w:pPr>
    </w:p>
    <w:p w:rsidR="00290C1E" w:rsidRPr="00BE135D" w:rsidRDefault="00290C1E" w:rsidP="00290C1E">
      <w:pPr>
        <w:rPr>
          <w:color w:val="FF0000"/>
        </w:rPr>
      </w:pPr>
    </w:p>
    <w:p w:rsidR="00290C1E" w:rsidRPr="00BE135D" w:rsidRDefault="00290C1E" w:rsidP="00290C1E">
      <w:pPr>
        <w:rPr>
          <w:color w:val="FF0000"/>
        </w:rPr>
      </w:pPr>
    </w:p>
    <w:p w:rsidR="00290C1E" w:rsidRPr="00BE135D" w:rsidRDefault="00290C1E" w:rsidP="00290C1E">
      <w:pPr>
        <w:rPr>
          <w:color w:val="FF0000"/>
        </w:rPr>
      </w:pPr>
    </w:p>
    <w:p w:rsidR="00290C1E" w:rsidRPr="00BE135D" w:rsidRDefault="00290C1E" w:rsidP="00290C1E">
      <w:pPr>
        <w:rPr>
          <w:color w:val="FF0000"/>
        </w:rPr>
      </w:pPr>
    </w:p>
    <w:p w:rsidR="00290C1E" w:rsidRPr="00BE135D" w:rsidRDefault="00290C1E" w:rsidP="00290C1E">
      <w:pPr>
        <w:rPr>
          <w:color w:val="FF0000"/>
        </w:rPr>
      </w:pPr>
    </w:p>
    <w:p w:rsidR="00290C1E" w:rsidRPr="0083744C" w:rsidRDefault="00290C1E" w:rsidP="00290C1E">
      <w:r w:rsidRPr="0083744C">
        <w:t xml:space="preserve">                                    да</w:t>
      </w:r>
    </w:p>
    <w:p w:rsidR="00290C1E" w:rsidRDefault="00290C1E" w:rsidP="00290C1E">
      <w:pPr>
        <w:tabs>
          <w:tab w:val="left" w:pos="3000"/>
        </w:tabs>
        <w:rPr>
          <w:color w:val="FF0000"/>
        </w:rPr>
      </w:pPr>
      <w:r>
        <w:rPr>
          <w:color w:val="FF0000"/>
        </w:rPr>
        <w:tab/>
      </w:r>
    </w:p>
    <w:p w:rsidR="00290C1E" w:rsidRDefault="00290C1E" w:rsidP="00290C1E">
      <w:pPr>
        <w:tabs>
          <w:tab w:val="left" w:pos="3000"/>
        </w:tabs>
        <w:rPr>
          <w:color w:val="FF0000"/>
        </w:rPr>
      </w:pPr>
    </w:p>
    <w:p w:rsidR="00290C1E" w:rsidRDefault="00290C1E" w:rsidP="00290C1E">
      <w:pPr>
        <w:tabs>
          <w:tab w:val="left" w:pos="3000"/>
        </w:tabs>
        <w:rPr>
          <w:color w:val="FF0000"/>
        </w:rPr>
      </w:pPr>
    </w:p>
    <w:p w:rsidR="00290C1E" w:rsidRDefault="00290C1E" w:rsidP="00290C1E">
      <w:pPr>
        <w:tabs>
          <w:tab w:val="left" w:pos="3000"/>
        </w:tabs>
        <w:rPr>
          <w:color w:val="FF0000"/>
        </w:rPr>
      </w:pPr>
    </w:p>
    <w:p w:rsidR="00290C1E" w:rsidRPr="00BE135D" w:rsidRDefault="00290C1E" w:rsidP="00290C1E">
      <w:pPr>
        <w:tabs>
          <w:tab w:val="left" w:pos="3000"/>
        </w:tabs>
        <w:rPr>
          <w:color w:val="FF0000"/>
        </w:rPr>
      </w:pPr>
    </w:p>
    <w:p w:rsidR="00290C1E" w:rsidRPr="00BE135D" w:rsidRDefault="00290C1E" w:rsidP="00290C1E">
      <w:pPr>
        <w:rPr>
          <w:color w:val="FF0000"/>
        </w:rPr>
      </w:pPr>
    </w:p>
    <w:p w:rsidR="00290C1E" w:rsidRPr="00BE135D" w:rsidRDefault="00290C1E" w:rsidP="00290C1E">
      <w:pPr>
        <w:rPr>
          <w:color w:val="FF0000"/>
        </w:rPr>
      </w:pPr>
    </w:p>
    <w:p w:rsidR="00290C1E" w:rsidRPr="00BE135D" w:rsidRDefault="00290C1E" w:rsidP="00290C1E">
      <w:pPr>
        <w:rPr>
          <w:color w:val="FF0000"/>
        </w:rPr>
      </w:pPr>
    </w:p>
    <w:p w:rsidR="00290C1E" w:rsidRPr="00BE135D" w:rsidRDefault="00290C1E" w:rsidP="00290C1E">
      <w:pPr>
        <w:rPr>
          <w:color w:val="FF0000"/>
        </w:rPr>
      </w:pPr>
    </w:p>
    <w:p w:rsidR="00290C1E" w:rsidRPr="00BE135D" w:rsidRDefault="00290C1E" w:rsidP="00290C1E">
      <w:pPr>
        <w:pStyle w:val="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290C1E" w:rsidRDefault="00290C1E" w:rsidP="00290C1E">
      <w:pPr>
        <w:spacing w:before="250" w:after="100" w:line="312" w:lineRule="atLeast"/>
        <w:outlineLvl w:val="3"/>
        <w:rPr>
          <w:b/>
          <w:bCs/>
          <w:color w:val="FF0000"/>
          <w:sz w:val="28"/>
          <w:szCs w:val="28"/>
        </w:rPr>
      </w:pPr>
      <w:r w:rsidRPr="00BE135D">
        <w:rPr>
          <w:b/>
          <w:bCs/>
          <w:color w:val="FF0000"/>
          <w:sz w:val="28"/>
          <w:szCs w:val="28"/>
        </w:rPr>
        <w:t xml:space="preserve">  </w:t>
      </w:r>
    </w:p>
    <w:p w:rsidR="00681D31" w:rsidRDefault="00681D31"/>
    <w:sectPr w:rsidR="00681D31" w:rsidSect="001D6D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1E"/>
    <w:rsid w:val="00045E8E"/>
    <w:rsid w:val="001C0314"/>
    <w:rsid w:val="001F064A"/>
    <w:rsid w:val="002435A1"/>
    <w:rsid w:val="00290C1E"/>
    <w:rsid w:val="002B1F57"/>
    <w:rsid w:val="003B6898"/>
    <w:rsid w:val="0047363A"/>
    <w:rsid w:val="004D412E"/>
    <w:rsid w:val="005C615E"/>
    <w:rsid w:val="00681D31"/>
    <w:rsid w:val="006F7314"/>
    <w:rsid w:val="00714A81"/>
    <w:rsid w:val="00716989"/>
    <w:rsid w:val="00731B82"/>
    <w:rsid w:val="007722C0"/>
    <w:rsid w:val="007D3C99"/>
    <w:rsid w:val="00871A30"/>
    <w:rsid w:val="00906C9F"/>
    <w:rsid w:val="009D0009"/>
    <w:rsid w:val="00A1287B"/>
    <w:rsid w:val="00B01EC7"/>
    <w:rsid w:val="00B6144A"/>
    <w:rsid w:val="00BF184F"/>
    <w:rsid w:val="00C12D31"/>
    <w:rsid w:val="00C37427"/>
    <w:rsid w:val="00C56DF4"/>
    <w:rsid w:val="00CE5F8F"/>
    <w:rsid w:val="00DC138C"/>
    <w:rsid w:val="00DE2BE7"/>
    <w:rsid w:val="00EE2346"/>
    <w:rsid w:val="00F24F53"/>
    <w:rsid w:val="00F46490"/>
    <w:rsid w:val="00F905E4"/>
    <w:rsid w:val="00FB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33"/>
        <o:r id="V:Rule8" type="connector" idref="#_x0000_s1037"/>
        <o:r id="V:Rule9" type="connector" idref="#_x0000_s1036"/>
        <o:r id="V:Rule10" type="connector" idref="#_x0000_s1034"/>
        <o:r id="V:Rule11" type="connector" idref="#_x0000_s1041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C1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290C1E"/>
    <w:pPr>
      <w:spacing w:after="50"/>
    </w:pPr>
  </w:style>
  <w:style w:type="character" w:styleId="a4">
    <w:name w:val="Strong"/>
    <w:basedOn w:val="a0"/>
    <w:uiPriority w:val="99"/>
    <w:qFormat/>
    <w:rsid w:val="00290C1E"/>
    <w:rPr>
      <w:b/>
      <w:bCs/>
    </w:rPr>
  </w:style>
  <w:style w:type="paragraph" w:styleId="a5">
    <w:name w:val="Body Text Indent"/>
    <w:basedOn w:val="a"/>
    <w:link w:val="a6"/>
    <w:uiPriority w:val="99"/>
    <w:rsid w:val="00290C1E"/>
    <w:pPr>
      <w:spacing w:after="120"/>
      <w:ind w:left="283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290C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29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0C1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290C1E"/>
    <w:rPr>
      <w:color w:val="0000FF"/>
      <w:u w:val="single"/>
    </w:rPr>
  </w:style>
  <w:style w:type="paragraph" w:customStyle="1" w:styleId="ConsPlusTitle">
    <w:name w:val="ConsPlusTitle"/>
    <w:rsid w:val="00290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Обычный2"/>
    <w:uiPriority w:val="99"/>
    <w:rsid w:val="00290C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9">
    <w:name w:val="No Spacing"/>
    <w:uiPriority w:val="1"/>
    <w:qFormat/>
    <w:rsid w:val="00290C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ot@vzadmgor.viaz.elcom.ru" TargetMode="External"/><Relationship Id="rId5" Type="http://schemas.openxmlformats.org/officeDocument/2006/relationships/hyperlink" Target="mailto:root@vzadmgor.viaz.el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B429-8AB0-45EC-AC06-028E476A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2013-06-10T08:44:00Z</cp:lastPrinted>
  <dcterms:created xsi:type="dcterms:W3CDTF">2013-04-03T08:04:00Z</dcterms:created>
  <dcterms:modified xsi:type="dcterms:W3CDTF">2013-06-10T08:46:00Z</dcterms:modified>
</cp:coreProperties>
</file>