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F" w:rsidRPr="00217A7D" w:rsidRDefault="008A042F" w:rsidP="008A042F">
      <w:pPr>
        <w:shd w:val="clear" w:color="auto" w:fill="FFFFFF"/>
        <w:ind w:right="43"/>
        <w:jc w:val="center"/>
        <w:outlineLvl w:val="0"/>
        <w:rPr>
          <w:sz w:val="28"/>
          <w:szCs w:val="28"/>
        </w:rPr>
      </w:pPr>
      <w:r w:rsidRPr="00217A7D">
        <w:rPr>
          <w:sz w:val="28"/>
          <w:szCs w:val="28"/>
        </w:rPr>
        <w:t>АДМИНИСТРАЦИЯ   МУНИЦИПАЛЬНОГО   ОБРАЗОВАНИЯ</w:t>
      </w:r>
    </w:p>
    <w:p w:rsidR="008A042F" w:rsidRPr="0035551A" w:rsidRDefault="008A042F" w:rsidP="008A042F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35551A">
        <w:rPr>
          <w:b/>
          <w:sz w:val="32"/>
          <w:szCs w:val="32"/>
        </w:rPr>
        <w:t>ОКТЯБРЬСКОЕ</w:t>
      </w:r>
    </w:p>
    <w:p w:rsidR="00FD5668" w:rsidRDefault="008A042F" w:rsidP="00FD5668">
      <w:pPr>
        <w:shd w:val="clear" w:color="auto" w:fill="FFFFFF"/>
        <w:spacing w:line="355" w:lineRule="exact"/>
        <w:jc w:val="center"/>
        <w:outlineLvl w:val="0"/>
        <w:rPr>
          <w:spacing w:val="-4"/>
          <w:sz w:val="28"/>
          <w:szCs w:val="28"/>
        </w:rPr>
      </w:pPr>
      <w:r w:rsidRPr="00B468A6">
        <w:rPr>
          <w:spacing w:val="-4"/>
          <w:sz w:val="28"/>
          <w:szCs w:val="28"/>
        </w:rPr>
        <w:t>ВЯЗНИКОВСКОГО РАЙОНА  ВЛАДИМИРСКОЙ ОБЛАСТИ</w:t>
      </w:r>
    </w:p>
    <w:p w:rsidR="008A042F" w:rsidRPr="00FD5668" w:rsidRDefault="008A042F" w:rsidP="00FD5668">
      <w:pPr>
        <w:shd w:val="clear" w:color="auto" w:fill="FFFFFF"/>
        <w:spacing w:line="355" w:lineRule="exact"/>
        <w:jc w:val="center"/>
        <w:outlineLvl w:val="0"/>
        <w:rPr>
          <w:spacing w:val="-4"/>
          <w:sz w:val="28"/>
          <w:szCs w:val="28"/>
        </w:rPr>
      </w:pPr>
      <w:r>
        <w:rPr>
          <w:b/>
          <w:color w:val="313131"/>
          <w:spacing w:val="-4"/>
          <w:sz w:val="28"/>
          <w:szCs w:val="28"/>
        </w:rPr>
        <w:t xml:space="preserve">  </w:t>
      </w:r>
      <w:r>
        <w:rPr>
          <w:b/>
          <w:color w:val="313131"/>
          <w:spacing w:val="-4"/>
          <w:sz w:val="36"/>
          <w:szCs w:val="36"/>
        </w:rPr>
        <w:t xml:space="preserve"> </w:t>
      </w:r>
    </w:p>
    <w:p w:rsidR="008A042F" w:rsidRPr="00B468A6" w:rsidRDefault="008A042F" w:rsidP="008A042F">
      <w:pPr>
        <w:shd w:val="clear" w:color="auto" w:fill="FFFFFF"/>
        <w:spacing w:line="355" w:lineRule="exact"/>
        <w:jc w:val="center"/>
        <w:outlineLvl w:val="0"/>
        <w:rPr>
          <w:b/>
          <w:spacing w:val="-4"/>
          <w:sz w:val="32"/>
          <w:szCs w:val="32"/>
        </w:rPr>
      </w:pPr>
      <w:proofErr w:type="gramStart"/>
      <w:r w:rsidRPr="00B468A6">
        <w:rPr>
          <w:b/>
          <w:spacing w:val="-4"/>
          <w:sz w:val="32"/>
          <w:szCs w:val="32"/>
        </w:rPr>
        <w:t>П</w:t>
      </w:r>
      <w:proofErr w:type="gramEnd"/>
      <w:r w:rsidRPr="00B468A6">
        <w:rPr>
          <w:b/>
          <w:spacing w:val="-4"/>
          <w:sz w:val="32"/>
          <w:szCs w:val="32"/>
        </w:rPr>
        <w:t xml:space="preserve"> О С Т А Н О В Л Е Н И Е</w:t>
      </w:r>
    </w:p>
    <w:p w:rsidR="008A042F" w:rsidRPr="00FD5668" w:rsidRDefault="00FD5668" w:rsidP="00FD5668">
      <w:pPr>
        <w:shd w:val="clear" w:color="auto" w:fill="FFFFFF"/>
        <w:spacing w:line="355" w:lineRule="exact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8A042F" w:rsidRPr="00B468A6" w:rsidRDefault="00C35E4E" w:rsidP="008A042F">
      <w:pPr>
        <w:rPr>
          <w:sz w:val="28"/>
          <w:szCs w:val="28"/>
        </w:rPr>
      </w:pPr>
      <w:r>
        <w:rPr>
          <w:color w:val="313131"/>
          <w:spacing w:val="-4"/>
          <w:sz w:val="28"/>
          <w:szCs w:val="28"/>
        </w:rPr>
        <w:t xml:space="preserve">07.04.2016              </w:t>
      </w:r>
      <w:r w:rsidR="008A042F">
        <w:rPr>
          <w:color w:val="313131"/>
          <w:spacing w:val="-4"/>
          <w:sz w:val="28"/>
          <w:szCs w:val="28"/>
        </w:rPr>
        <w:t xml:space="preserve">       </w:t>
      </w:r>
      <w:r w:rsidR="008A042F">
        <w:rPr>
          <w:sz w:val="28"/>
          <w:szCs w:val="28"/>
        </w:rPr>
        <w:t xml:space="preserve">                                                                                               </w:t>
      </w:r>
      <w:r w:rsidR="008A042F" w:rsidRPr="00FD5668">
        <w:rPr>
          <w:sz w:val="28"/>
          <w:szCs w:val="28"/>
        </w:rPr>
        <w:t>№</w:t>
      </w:r>
      <w:r w:rsidR="00FD5668">
        <w:rPr>
          <w:sz w:val="28"/>
          <w:szCs w:val="28"/>
        </w:rPr>
        <w:t xml:space="preserve"> </w:t>
      </w:r>
      <w:r w:rsidR="00A34542">
        <w:rPr>
          <w:sz w:val="28"/>
          <w:szCs w:val="28"/>
        </w:rPr>
        <w:t>37</w:t>
      </w:r>
      <w:bookmarkStart w:id="0" w:name="_GoBack"/>
      <w:bookmarkEnd w:id="0"/>
    </w:p>
    <w:p w:rsidR="008A042F" w:rsidRPr="00994193" w:rsidRDefault="008A042F" w:rsidP="008A042F">
      <w:pPr>
        <w:tabs>
          <w:tab w:val="left" w:pos="7809"/>
          <w:tab w:val="left" w:pos="9348"/>
        </w:tabs>
        <w:spacing w:after="120"/>
        <w:jc w:val="both"/>
        <w:rPr>
          <w:color w:val="000000"/>
          <w:sz w:val="28"/>
          <w:szCs w:val="28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5002"/>
        <w:gridCol w:w="4711"/>
      </w:tblGrid>
      <w:tr w:rsidR="008A042F" w:rsidRPr="00994193" w:rsidTr="000E65E1">
        <w:tc>
          <w:tcPr>
            <w:tcW w:w="4644" w:type="dxa"/>
          </w:tcPr>
          <w:tbl>
            <w:tblPr>
              <w:tblpPr w:leftFromText="180" w:rightFromText="180" w:vertAnchor="text" w:horzAnchor="margin" w:tblpY="36"/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</w:tblGrid>
            <w:tr w:rsidR="008A042F" w:rsidRPr="00994193" w:rsidTr="000E65E1">
              <w:trPr>
                <w:trHeight w:val="1512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042F" w:rsidRPr="005A6085" w:rsidRDefault="008A042F" w:rsidP="000E65E1">
                  <w:pPr>
                    <w:pStyle w:val="ConsPlusTitle"/>
                    <w:jc w:val="both"/>
                    <w:rPr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  <w:t>О внесении изменений в приложение к постановлению от 25.12.2012 № 182 «</w:t>
                  </w:r>
                  <w:r w:rsidRPr="005A6085">
                    <w:rPr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  <w:t xml:space="preserve">Об утверждении административного регламента по осуществлению муниципального жилищного контроля  </w:t>
                  </w:r>
                  <w:r w:rsidRPr="005A608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на территории муниципа</w:t>
                  </w:r>
                  <w:r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льного образования Октябрьское» по протесту Вязниковского межрайонного прокурора от 24.03.2016 № 2-1-2016</w:t>
                  </w:r>
                  <w:r w:rsidR="00DE2E32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 xml:space="preserve"> от 25.03.2016 № 2-1-2016 на административный регламент по предоставлению муниципальной услуги</w:t>
                  </w:r>
                  <w:r w:rsidRPr="005A6085">
                    <w:rPr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  <w:t>«Осуществление</w:t>
                  </w:r>
                  <w:r w:rsidRPr="005A6085">
                    <w:rPr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  <w:t xml:space="preserve"> муниципального жилищного контроля  </w:t>
                  </w:r>
                  <w:r w:rsidRPr="005A608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на территории муниципа</w:t>
                  </w:r>
                  <w:r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льного образования Октябрьское Вязниковского района Владимирской области»</w:t>
                  </w:r>
                  <w:proofErr w:type="gramEnd"/>
                </w:p>
                <w:p w:rsidR="008A042F" w:rsidRPr="005A6085" w:rsidRDefault="008A042F" w:rsidP="000E65E1">
                  <w:pPr>
                    <w:pStyle w:val="1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</w:tbl>
          <w:p w:rsidR="008A042F" w:rsidRPr="005A6085" w:rsidRDefault="008A042F" w:rsidP="000E65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</w:tc>
        <w:tc>
          <w:tcPr>
            <w:tcW w:w="5069" w:type="dxa"/>
          </w:tcPr>
          <w:p w:rsidR="008A042F" w:rsidRPr="005A6085" w:rsidRDefault="008A042F" w:rsidP="000E65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</w:tc>
      </w:tr>
    </w:tbl>
    <w:p w:rsidR="00E52F33" w:rsidRDefault="00E52F33"/>
    <w:p w:rsidR="008A042F" w:rsidRPr="008A042F" w:rsidRDefault="008A042F" w:rsidP="00FD5668">
      <w:pPr>
        <w:spacing w:before="240"/>
        <w:ind w:firstLine="708"/>
        <w:jc w:val="both"/>
        <w:rPr>
          <w:sz w:val="28"/>
          <w:szCs w:val="28"/>
        </w:rPr>
      </w:pPr>
      <w:r w:rsidRPr="008A042F">
        <w:rPr>
          <w:sz w:val="28"/>
          <w:szCs w:val="28"/>
        </w:rPr>
        <w:t xml:space="preserve"> В соответствии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87DF8">
        <w:rPr>
          <w:sz w:val="28"/>
          <w:szCs w:val="28"/>
        </w:rPr>
        <w:t xml:space="preserve">, </w:t>
      </w:r>
      <w:r w:rsidRPr="008A042F">
        <w:rPr>
          <w:sz w:val="28"/>
          <w:szCs w:val="28"/>
        </w:rPr>
        <w:t xml:space="preserve"> Жилищного кодекса Российской Федерации          </w:t>
      </w:r>
      <w:proofErr w:type="gramStart"/>
      <w:r w:rsidRPr="008A042F">
        <w:rPr>
          <w:sz w:val="28"/>
          <w:szCs w:val="28"/>
        </w:rPr>
        <w:t>п</w:t>
      </w:r>
      <w:proofErr w:type="gramEnd"/>
      <w:r w:rsidRPr="008A042F">
        <w:rPr>
          <w:sz w:val="28"/>
          <w:szCs w:val="28"/>
        </w:rPr>
        <w:t xml:space="preserve"> о  с т а н о в л я ю:</w:t>
      </w:r>
    </w:p>
    <w:p w:rsidR="008A042F" w:rsidRDefault="008A042F" w:rsidP="00FD5668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t xml:space="preserve">1. </w:t>
      </w:r>
      <w:r w:rsidRPr="00347B39">
        <w:rPr>
          <w:sz w:val="28"/>
          <w:szCs w:val="28"/>
        </w:rPr>
        <w:t>Внести в приложение к постановлению</w:t>
      </w:r>
      <w:r w:rsidRPr="00347B39">
        <w:rPr>
          <w:i/>
          <w:sz w:val="28"/>
          <w:szCs w:val="28"/>
        </w:rPr>
        <w:t xml:space="preserve"> </w:t>
      </w:r>
      <w:r w:rsidRPr="00347B39">
        <w:rPr>
          <w:sz w:val="28"/>
          <w:szCs w:val="28"/>
        </w:rPr>
        <w:t>главы муниципального образования от</w:t>
      </w:r>
      <w:r>
        <w:rPr>
          <w:sz w:val="28"/>
          <w:szCs w:val="28"/>
        </w:rPr>
        <w:t xml:space="preserve"> </w:t>
      </w:r>
      <w:r w:rsidRPr="008A042F">
        <w:rPr>
          <w:bCs/>
          <w:color w:val="000000"/>
          <w:sz w:val="28"/>
          <w:szCs w:val="28"/>
        </w:rPr>
        <w:t xml:space="preserve">25.12.2012 № 182 «Об утверждении административного регламента по осуществлению муниципального жилищного контроля  </w:t>
      </w:r>
      <w:r w:rsidRPr="008A042F">
        <w:rPr>
          <w:color w:val="000000"/>
          <w:sz w:val="28"/>
          <w:szCs w:val="28"/>
        </w:rPr>
        <w:t>на территории муниципального образования Октябрьское»</w:t>
      </w:r>
      <w:r w:rsidR="00787DF8">
        <w:rPr>
          <w:color w:val="000000"/>
          <w:sz w:val="28"/>
          <w:szCs w:val="28"/>
        </w:rPr>
        <w:t xml:space="preserve"> следующие изменения:</w:t>
      </w:r>
    </w:p>
    <w:p w:rsidR="00787DF8" w:rsidRDefault="00787DF8" w:rsidP="00FD56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3.3 дополнить подпунктом 1.1 следующего содержания:</w:t>
      </w:r>
    </w:p>
    <w:p w:rsidR="00787DF8" w:rsidRDefault="00787DF8" w:rsidP="00FD566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«1.1) </w:t>
      </w:r>
      <w:r w:rsidRPr="00787DF8">
        <w:rPr>
          <w:sz w:val="28"/>
          <w:szCs w:val="28"/>
        </w:rPr>
        <w:t xml:space="preserve"> </w:t>
      </w:r>
      <w:r w:rsidRPr="004B2860">
        <w:rPr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B2860">
        <w:rPr>
          <w:sz w:val="28"/>
          <w:szCs w:val="28"/>
        </w:rPr>
        <w:t>наймодателем</w:t>
      </w:r>
      <w:proofErr w:type="spellEnd"/>
      <w:r w:rsidRPr="004B2860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787DF8" w:rsidRDefault="00787DF8" w:rsidP="00FD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4.2. дополнить подпунктом 5 следующего содержание:</w:t>
      </w:r>
    </w:p>
    <w:p w:rsidR="00787DF8" w:rsidRDefault="00787DF8" w:rsidP="00FD5668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787DF8">
        <w:rPr>
          <w:sz w:val="28"/>
          <w:szCs w:val="28"/>
        </w:rPr>
        <w:t xml:space="preserve">. </w:t>
      </w:r>
      <w:proofErr w:type="gramStart"/>
      <w:r w:rsidRPr="00787DF8">
        <w:rPr>
          <w:sz w:val="28"/>
          <w:szCs w:val="28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787DF8">
        <w:rPr>
          <w:sz w:val="28"/>
          <w:szCs w:val="28"/>
        </w:rPr>
        <w:lastRenderedPageBreak/>
        <w:t>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Pr="00787DF8">
        <w:rPr>
          <w:sz w:val="28"/>
          <w:szCs w:val="28"/>
        </w:rPr>
        <w:t xml:space="preserve"> </w:t>
      </w:r>
      <w:proofErr w:type="gramStart"/>
      <w:r w:rsidRPr="00787DF8">
        <w:rPr>
          <w:sz w:val="28"/>
          <w:szCs w:val="28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Pr="00787DF8">
        <w:rPr>
          <w:sz w:val="28"/>
          <w:szCs w:val="28"/>
        </w:rPr>
        <w:t xml:space="preserve"> </w:t>
      </w:r>
      <w:proofErr w:type="gramStart"/>
      <w:r w:rsidRPr="00787DF8">
        <w:rPr>
          <w:sz w:val="28"/>
          <w:szCs w:val="28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 w:rsidRPr="00787DF8">
        <w:rPr>
          <w:sz w:val="28"/>
          <w:szCs w:val="28"/>
        </w:rPr>
        <w:t xml:space="preserve"> </w:t>
      </w:r>
      <w:proofErr w:type="gramStart"/>
      <w:r w:rsidRPr="00787DF8">
        <w:rPr>
          <w:sz w:val="28"/>
          <w:szCs w:val="28"/>
        </w:rPr>
        <w:t xml:space="preserve">указанными в части 1 статьи 164 </w:t>
      </w:r>
      <w:r>
        <w:rPr>
          <w:sz w:val="28"/>
          <w:szCs w:val="28"/>
        </w:rPr>
        <w:t>Жилищного</w:t>
      </w:r>
      <w:r w:rsidRPr="00787DF8">
        <w:rPr>
          <w:sz w:val="28"/>
          <w:szCs w:val="28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proofErr w:type="gramEnd"/>
      <w:r w:rsidRPr="00787DF8">
        <w:rPr>
          <w:sz w:val="28"/>
          <w:szCs w:val="28"/>
        </w:rPr>
        <w:t xml:space="preserve"> </w:t>
      </w:r>
      <w:proofErr w:type="gramStart"/>
      <w:r w:rsidRPr="00787DF8">
        <w:rPr>
          <w:sz w:val="28"/>
          <w:szCs w:val="28"/>
        </w:rPr>
        <w:t xml:space="preserve">частью 2 статьи 162 </w:t>
      </w:r>
      <w:r>
        <w:rPr>
          <w:sz w:val="28"/>
          <w:szCs w:val="28"/>
        </w:rPr>
        <w:t>Жилищного</w:t>
      </w:r>
      <w:r w:rsidRPr="00787DF8">
        <w:rPr>
          <w:sz w:val="28"/>
          <w:szCs w:val="28"/>
        </w:rPr>
        <w:t xml:space="preserve">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787DF8">
        <w:rPr>
          <w:sz w:val="28"/>
          <w:szCs w:val="28"/>
        </w:rPr>
        <w:t>наймодателями</w:t>
      </w:r>
      <w:proofErr w:type="spellEnd"/>
      <w:r w:rsidRPr="00787DF8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787DF8">
        <w:rPr>
          <w:sz w:val="28"/>
          <w:szCs w:val="28"/>
        </w:rPr>
        <w:t>наймодателям</w:t>
      </w:r>
      <w:proofErr w:type="spellEnd"/>
      <w:r w:rsidRPr="00787DF8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</w:t>
      </w:r>
      <w:proofErr w:type="gramEnd"/>
      <w:r w:rsidRPr="00787DF8">
        <w:rPr>
          <w:sz w:val="28"/>
          <w:szCs w:val="28"/>
        </w:rPr>
        <w:t xml:space="preserve">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787DF8" w:rsidRDefault="00787DF8" w:rsidP="00FD5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1.3.пункт 8.3. изложить в следующей редакции:</w:t>
      </w:r>
    </w:p>
    <w:p w:rsidR="00787DF8" w:rsidRDefault="00787DF8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«8.3. </w:t>
      </w:r>
      <w:r w:rsidRPr="00787DF8">
        <w:rPr>
          <w:rFonts w:eastAsiaTheme="minorHAnsi"/>
          <w:sz w:val="28"/>
          <w:szCs w:val="28"/>
          <w:lang w:eastAsia="en-US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87DF8">
        <w:rPr>
          <w:rFonts w:eastAsiaTheme="minorHAnsi"/>
          <w:sz w:val="28"/>
          <w:szCs w:val="28"/>
          <w:lang w:eastAsia="en-US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</w:t>
      </w:r>
      <w:r w:rsidRPr="00787DF8">
        <w:rPr>
          <w:rFonts w:eastAsiaTheme="minorHAnsi"/>
          <w:sz w:val="28"/>
          <w:szCs w:val="28"/>
          <w:lang w:eastAsia="en-US"/>
        </w:rPr>
        <w:lastRenderedPageBreak/>
        <w:t>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787DF8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787DF8">
        <w:rPr>
          <w:rFonts w:eastAsiaTheme="minorHAnsi"/>
          <w:sz w:val="28"/>
          <w:szCs w:val="28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787DF8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D5668" w:rsidRDefault="00FD5668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7DF8" w:rsidRDefault="00BB0889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8.4. изложить в следующей редакции:</w:t>
      </w:r>
    </w:p>
    <w:p w:rsidR="00BB0889" w:rsidRDefault="00BB0889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«8.4.</w:t>
      </w:r>
      <w:r w:rsidRPr="00BB0889">
        <w:rPr>
          <w:rFonts w:eastAsiaTheme="minorHAnsi"/>
          <w:sz w:val="28"/>
          <w:szCs w:val="28"/>
          <w:lang w:eastAsia="en-US"/>
        </w:rPr>
        <w:t xml:space="preserve"> </w:t>
      </w:r>
      <w:r w:rsidRPr="00BE4AE8">
        <w:rPr>
          <w:sz w:val="28"/>
          <w:szCs w:val="28"/>
        </w:rPr>
        <w:t>В случае</w:t>
      </w:r>
      <w:proofErr w:type="gramStart"/>
      <w:r w:rsidRPr="00BE4AE8">
        <w:rPr>
          <w:sz w:val="28"/>
          <w:szCs w:val="28"/>
        </w:rPr>
        <w:t>,</w:t>
      </w:r>
      <w:proofErr w:type="gramEnd"/>
      <w:r w:rsidRPr="00BE4AE8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BE4AE8">
        <w:rPr>
          <w:sz w:val="28"/>
          <w:szCs w:val="28"/>
        </w:rPr>
        <w:t>.</w:t>
      </w:r>
      <w:r w:rsidRPr="00BE4AE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D5668" w:rsidRPr="00BE4AE8" w:rsidRDefault="00FD5668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0889" w:rsidRPr="00BE4AE8" w:rsidRDefault="00BB0889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4AE8">
        <w:rPr>
          <w:rFonts w:eastAsiaTheme="minorHAnsi"/>
          <w:sz w:val="28"/>
          <w:szCs w:val="28"/>
          <w:lang w:eastAsia="en-US"/>
        </w:rPr>
        <w:t>1.5. пункт 8.8. изложить в следующей редакции:</w:t>
      </w:r>
    </w:p>
    <w:p w:rsidR="00BB0889" w:rsidRPr="00BE4AE8" w:rsidRDefault="00BB0889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4AE8">
        <w:rPr>
          <w:rFonts w:eastAsiaTheme="minorHAnsi"/>
          <w:sz w:val="28"/>
          <w:szCs w:val="28"/>
          <w:lang w:eastAsia="en-US"/>
        </w:rPr>
        <w:t xml:space="preserve">«8.8. </w:t>
      </w:r>
      <w:proofErr w:type="gramStart"/>
      <w:r w:rsidR="00BE4AE8" w:rsidRPr="00BE4AE8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="00BE4AE8" w:rsidRPr="00BE4AE8"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</w:t>
      </w:r>
      <w:r w:rsidR="00BE4AE8" w:rsidRPr="00BE4AE8">
        <w:rPr>
          <w:sz w:val="28"/>
          <w:szCs w:val="28"/>
        </w:rPr>
        <w:lastRenderedPageBreak/>
        <w:t>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BE4AE8" w:rsidRPr="00BE4AE8">
        <w:rPr>
          <w:sz w:val="28"/>
          <w:szCs w:val="28"/>
        </w:rPr>
        <w:t>.</w:t>
      </w:r>
      <w:r w:rsidRPr="00BE4AE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B0889" w:rsidRDefault="00BB0889" w:rsidP="00FD5668">
      <w:pPr>
        <w:spacing w:before="24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BE4AE8">
        <w:rPr>
          <w:rFonts w:eastAsiaTheme="minorHAnsi"/>
          <w:sz w:val="28"/>
          <w:szCs w:val="28"/>
          <w:lang w:eastAsia="en-US"/>
        </w:rPr>
        <w:t xml:space="preserve">подпункт 7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BE4AE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10.1.</w:t>
      </w:r>
      <w:r w:rsidR="00BE4A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E4AE8" w:rsidRDefault="00BE4AE8" w:rsidP="00BB08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</w:t>
      </w:r>
      <w:r w:rsidRPr="00BE4AE8">
        <w:rPr>
          <w:rFonts w:eastAsiaTheme="minorHAnsi"/>
          <w:sz w:val="28"/>
          <w:szCs w:val="28"/>
          <w:lang w:eastAsia="en-US"/>
        </w:rPr>
        <w:t xml:space="preserve"> </w:t>
      </w:r>
      <w:r w:rsidRPr="00787DF8">
        <w:rPr>
          <w:rFonts w:eastAsiaTheme="minorHAnsi"/>
          <w:sz w:val="28"/>
          <w:szCs w:val="28"/>
          <w:lang w:eastAsia="en-US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87DF8"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787DF8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787DF8">
        <w:rPr>
          <w:rFonts w:eastAsiaTheme="minorHAnsi"/>
          <w:sz w:val="28"/>
          <w:szCs w:val="28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787DF8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D5668" w:rsidRDefault="00FD5668" w:rsidP="00BB08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5668" w:rsidRDefault="00FD5668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Протест Вязниковского межрайонного прокурора удовлетворить.</w:t>
      </w:r>
    </w:p>
    <w:p w:rsidR="00FD5668" w:rsidRDefault="00FD5668" w:rsidP="00FD56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5668" w:rsidRPr="00994193" w:rsidRDefault="00FD5668" w:rsidP="00FD56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94193">
        <w:rPr>
          <w:color w:val="000000"/>
          <w:sz w:val="28"/>
          <w:szCs w:val="28"/>
        </w:rPr>
        <w:t xml:space="preserve">. </w:t>
      </w:r>
      <w:proofErr w:type="gramStart"/>
      <w:r w:rsidRPr="00994193">
        <w:rPr>
          <w:color w:val="000000"/>
          <w:sz w:val="28"/>
          <w:szCs w:val="28"/>
        </w:rPr>
        <w:t>Контроль за</w:t>
      </w:r>
      <w:proofErr w:type="gramEnd"/>
      <w:r w:rsidRPr="0099419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5668" w:rsidRPr="00994193" w:rsidRDefault="00FD5668" w:rsidP="00FD5668">
      <w:pPr>
        <w:ind w:firstLine="708"/>
        <w:jc w:val="both"/>
        <w:rPr>
          <w:color w:val="000000"/>
          <w:sz w:val="12"/>
          <w:szCs w:val="12"/>
        </w:rPr>
      </w:pPr>
    </w:p>
    <w:p w:rsidR="00FD5668" w:rsidRPr="00994193" w:rsidRDefault="00FD5668" w:rsidP="00FD56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99419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</w:t>
      </w:r>
      <w:r w:rsidRPr="00994193">
        <w:rPr>
          <w:color w:val="000000"/>
          <w:sz w:val="28"/>
          <w:szCs w:val="28"/>
        </w:rPr>
        <w:t xml:space="preserve">остановление вступает в силу со дня </w:t>
      </w:r>
      <w:r>
        <w:rPr>
          <w:color w:val="000000"/>
          <w:sz w:val="28"/>
          <w:szCs w:val="28"/>
        </w:rPr>
        <w:t xml:space="preserve">его официального </w:t>
      </w:r>
      <w:r w:rsidRPr="00994193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  <w:r w:rsidRPr="0099419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FD5668" w:rsidRPr="00994193" w:rsidRDefault="00FD5668" w:rsidP="00FD5668">
      <w:pPr>
        <w:jc w:val="both"/>
        <w:rPr>
          <w:color w:val="000000"/>
          <w:sz w:val="12"/>
          <w:szCs w:val="12"/>
        </w:rPr>
      </w:pPr>
    </w:p>
    <w:p w:rsidR="00FD5668" w:rsidRPr="00994193" w:rsidRDefault="00FD5668" w:rsidP="00FD5668">
      <w:pPr>
        <w:jc w:val="both"/>
        <w:rPr>
          <w:color w:val="000000"/>
          <w:sz w:val="28"/>
          <w:szCs w:val="28"/>
        </w:rPr>
      </w:pPr>
      <w:r w:rsidRPr="00994193">
        <w:rPr>
          <w:color w:val="000000"/>
          <w:sz w:val="28"/>
          <w:szCs w:val="28"/>
        </w:rPr>
        <w:tab/>
      </w:r>
    </w:p>
    <w:p w:rsidR="00FD5668" w:rsidRPr="00994193" w:rsidRDefault="00FD5668" w:rsidP="00FD5668">
      <w:pPr>
        <w:jc w:val="both"/>
        <w:rPr>
          <w:color w:val="000000"/>
          <w:sz w:val="28"/>
          <w:szCs w:val="28"/>
        </w:rPr>
      </w:pPr>
    </w:p>
    <w:p w:rsidR="00FD5668" w:rsidRPr="00994193" w:rsidRDefault="00FD5668" w:rsidP="00FD5668">
      <w:pPr>
        <w:jc w:val="both"/>
        <w:rPr>
          <w:color w:val="000000"/>
          <w:sz w:val="28"/>
          <w:szCs w:val="28"/>
        </w:rPr>
      </w:pPr>
    </w:p>
    <w:p w:rsidR="00FD5668" w:rsidRPr="00994193" w:rsidRDefault="00FD5668" w:rsidP="00FD5668">
      <w:pPr>
        <w:ind w:firstLine="708"/>
        <w:jc w:val="both"/>
        <w:rPr>
          <w:color w:val="000000"/>
          <w:sz w:val="28"/>
          <w:szCs w:val="28"/>
        </w:rPr>
      </w:pPr>
      <w:r w:rsidRPr="00994193">
        <w:rPr>
          <w:color w:val="000000"/>
          <w:sz w:val="28"/>
          <w:szCs w:val="28"/>
        </w:rPr>
        <w:t xml:space="preserve">Глава муниципального образования              </w:t>
      </w:r>
      <w:r>
        <w:rPr>
          <w:color w:val="000000"/>
          <w:sz w:val="28"/>
          <w:szCs w:val="28"/>
        </w:rPr>
        <w:t xml:space="preserve">                                  В.В. Лапина</w:t>
      </w:r>
    </w:p>
    <w:p w:rsidR="00FD5668" w:rsidRPr="00994193" w:rsidRDefault="00FD5668" w:rsidP="00FD5668">
      <w:pPr>
        <w:rPr>
          <w:rFonts w:cs="Arial"/>
          <w:color w:val="000000"/>
          <w:sz w:val="20"/>
        </w:rPr>
      </w:pPr>
    </w:p>
    <w:p w:rsidR="00FD5668" w:rsidRPr="00994193" w:rsidRDefault="00FD5668" w:rsidP="00FD5668">
      <w:pPr>
        <w:jc w:val="both"/>
        <w:rPr>
          <w:color w:val="000000"/>
          <w:sz w:val="28"/>
          <w:szCs w:val="28"/>
        </w:rPr>
      </w:pPr>
    </w:p>
    <w:p w:rsidR="00FD5668" w:rsidRDefault="00FD5668" w:rsidP="00BB08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0889" w:rsidRPr="00787DF8" w:rsidRDefault="00BB0889" w:rsidP="00BB08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7DF8" w:rsidRPr="00787DF8" w:rsidRDefault="00787DF8" w:rsidP="00FD5668">
      <w:pPr>
        <w:jc w:val="both"/>
        <w:rPr>
          <w:sz w:val="28"/>
          <w:szCs w:val="28"/>
        </w:rPr>
      </w:pPr>
    </w:p>
    <w:sectPr w:rsidR="00787DF8" w:rsidRPr="00787DF8" w:rsidSect="00FD56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F"/>
    <w:rsid w:val="00515CE4"/>
    <w:rsid w:val="00787DF8"/>
    <w:rsid w:val="008A042F"/>
    <w:rsid w:val="00A34542"/>
    <w:rsid w:val="00BB0889"/>
    <w:rsid w:val="00BE4AE8"/>
    <w:rsid w:val="00C35E4E"/>
    <w:rsid w:val="00DE2E32"/>
    <w:rsid w:val="00E52F33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4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0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87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4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0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87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2016-04-07T11:30:00Z</cp:lastPrinted>
  <dcterms:created xsi:type="dcterms:W3CDTF">2016-04-07T10:28:00Z</dcterms:created>
  <dcterms:modified xsi:type="dcterms:W3CDTF">2016-04-07T13:29:00Z</dcterms:modified>
</cp:coreProperties>
</file>