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7" w:rsidRPr="006037A7" w:rsidRDefault="006037A7" w:rsidP="006037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037A7" w:rsidRPr="006037A7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037A7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ОКТЯБРЬСКОЕ</w:t>
      </w:r>
    </w:p>
    <w:p w:rsidR="006037A7" w:rsidRPr="006037A7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6037A7">
        <w:rPr>
          <w:rFonts w:ascii="Times New Roman" w:eastAsia="Times New Roman" w:hAnsi="Times New Roman"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6037A7" w:rsidRPr="006037A7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7A7" w:rsidRDefault="006037A7" w:rsidP="00603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6037A7">
        <w:rPr>
          <w:rFonts w:ascii="Times New Roman" w:eastAsia="Times New Roman" w:hAnsi="Times New Roman"/>
          <w:b/>
          <w:sz w:val="36"/>
          <w:szCs w:val="24"/>
          <w:lang w:eastAsia="ru-RU"/>
        </w:rPr>
        <w:t>П О С Т А Н О В Л Е Н И Е</w:t>
      </w:r>
    </w:p>
    <w:p w:rsidR="006037A7" w:rsidRPr="00DE1177" w:rsidRDefault="000B61E0" w:rsidP="00DE11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</w:t>
      </w:r>
    </w:p>
    <w:p w:rsidR="006037A7" w:rsidRPr="006037A7" w:rsidRDefault="00CC341E" w:rsidP="009D36FC">
      <w:pPr>
        <w:tabs>
          <w:tab w:val="left" w:pos="7620"/>
          <w:tab w:val="left" w:pos="82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</w:rPr>
        <w:pict>
          <v:line id="Line 5" o:spid="_x0000_s1027" style="position:absolute;left:0;text-align:left;z-index:251660288;visibility:visibl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noProof/>
        </w:rPr>
        <w:pict>
          <v:line id="Line 4" o:spid="_x0000_s1026" style="position:absolute;left:0;text-align:left;z-index:251659264;visibility:visibl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6037A7" w:rsidRP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11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5226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9D36FC">
        <w:rPr>
          <w:rFonts w:ascii="Times New Roman" w:eastAsia="Times New Roman" w:hAnsi="Times New Roman"/>
          <w:bCs/>
          <w:sz w:val="28"/>
          <w:szCs w:val="28"/>
          <w:lang w:eastAsia="ru-RU"/>
        </w:rPr>
        <w:t>30.12.2020</w:t>
      </w:r>
      <w:r w:rsidR="005226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DE11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1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9D36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A11DA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9D36F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D36F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170</w:t>
      </w:r>
    </w:p>
    <w:p w:rsidR="006037A7" w:rsidRPr="006037A7" w:rsidRDefault="006037A7" w:rsidP="006037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037A7" w:rsidRPr="006037A7" w:rsidRDefault="00AD395D" w:rsidP="00DE117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101" w:firstLine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</w:t>
      </w:r>
      <w:r w:rsidR="006E0D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к постановлению</w:t>
      </w:r>
      <w:r w:rsidR="006037A7"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администрации муниципального образования Октябрьское от </w:t>
      </w:r>
      <w:r w:rsid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02.10.2018 </w:t>
      </w:r>
      <w:r w:rsidR="006037A7"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</w:t>
      </w:r>
      <w:r w:rsidR="006037A7">
        <w:rPr>
          <w:rFonts w:ascii="Times New Roman" w:eastAsia="Times New Roman" w:hAnsi="Times New Roman"/>
          <w:i/>
          <w:sz w:val="24"/>
          <w:szCs w:val="24"/>
          <w:lang w:eastAsia="ru-RU"/>
        </w:rPr>
        <w:t>107</w:t>
      </w:r>
    </w:p>
    <w:p w:rsidR="006037A7" w:rsidRPr="00AD395D" w:rsidRDefault="006037A7" w:rsidP="00AD395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037A7" w:rsidRPr="006037A7" w:rsidRDefault="006037A7" w:rsidP="00951AC8">
      <w:pPr>
        <w:spacing w:before="240" w:after="0" w:line="240" w:lineRule="auto"/>
        <w:ind w:left="5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основании</w:t>
      </w:r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>п о с т а н о в л я ю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7A7" w:rsidRDefault="006037A7" w:rsidP="00951AC8">
      <w:pPr>
        <w:spacing w:before="240"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9E7B9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1. 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</w:t>
      </w:r>
      <w:r w:rsidR="00DE117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</w:t>
      </w:r>
      <w:r w:rsidR="00AD395D">
        <w:rPr>
          <w:rFonts w:ascii="Times New Roman" w:eastAsia="Times New Roman" w:hAnsi="Times New Roman"/>
          <w:sz w:val="28"/>
          <w:szCs w:val="28"/>
          <w:lang w:eastAsia="ru-RU"/>
        </w:rPr>
        <w:t>в приложение к</w:t>
      </w:r>
      <w:r w:rsidR="00DE1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95D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тябрьское   от 02.10.2018 № 107</w:t>
      </w:r>
      <w:r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Октябрьское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52260E">
        <w:rPr>
          <w:rFonts w:ascii="Times New Roman" w:eastAsia="Times New Roman" w:hAnsi="Times New Roman"/>
          <w:sz w:val="28"/>
          <w:szCs w:val="28"/>
          <w:lang w:eastAsia="ru-RU"/>
        </w:rPr>
        <w:t>9 - 2023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AD395D" w:rsidRDefault="00A11DA6" w:rsidP="00AD39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>Раздел 4 Ресурсное обеспечение Программы изложить в следующей редакции:</w:t>
      </w:r>
    </w:p>
    <w:p w:rsidR="006037A7" w:rsidRPr="00AD395D" w:rsidRDefault="006037A7" w:rsidP="00AD39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«4. </w:t>
      </w:r>
      <w:r w:rsidRPr="002C7672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Ресурсное обеспечение Программы</w:t>
      </w:r>
    </w:p>
    <w:p w:rsidR="006037A7" w:rsidRDefault="006037A7" w:rsidP="00951AC8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Программных мероприятий осуществляется  в соответствии с утвержденной Программой. Мероприятия Программы реализуются за счет средств бюджета муниципального образования Октябрьское и внебюджетных источников. </w:t>
      </w:r>
    </w:p>
    <w:p w:rsidR="006037A7" w:rsidRPr="009E7B96" w:rsidRDefault="006037A7" w:rsidP="00951AC8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мероприятий Программы объ</w:t>
      </w:r>
      <w:r w:rsidR="00DE1177">
        <w:rPr>
          <w:rFonts w:ascii="Times New Roman" w:eastAsia="Times New Roman" w:hAnsi="Times New Roman"/>
          <w:sz w:val="28"/>
          <w:szCs w:val="28"/>
          <w:lang w:eastAsia="ru-RU"/>
        </w:rPr>
        <w:t>ем финансирования на 2019 - 2023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 составля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ет: финансирование в размере </w:t>
      </w:r>
      <w:r w:rsidR="00190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8B1">
        <w:rPr>
          <w:rFonts w:ascii="Times New Roman" w:eastAsia="Times New Roman" w:hAnsi="Times New Roman"/>
          <w:sz w:val="28"/>
          <w:szCs w:val="28"/>
          <w:lang w:eastAsia="ru-RU"/>
        </w:rPr>
        <w:t>236</w:t>
      </w:r>
      <w:r w:rsidR="00412D6A" w:rsidRPr="00951A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5305" w:rsidRPr="00951A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рублей, в том числе:</w:t>
      </w:r>
    </w:p>
    <w:p w:rsidR="006037A7" w:rsidRPr="009E7B96" w:rsidRDefault="000A5305" w:rsidP="00951AC8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2019 году – 4</w:t>
      </w:r>
      <w:r w:rsidR="00412D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рублей;</w:t>
      </w:r>
    </w:p>
    <w:p w:rsidR="006037A7" w:rsidRPr="009E7B96" w:rsidRDefault="00BF18B1" w:rsidP="00951AC8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2020 году – 22,0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рублей;</w:t>
      </w:r>
    </w:p>
    <w:p w:rsidR="006037A7" w:rsidRDefault="006037A7" w:rsidP="00951AC8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в  </w:t>
      </w:r>
      <w:r w:rsidR="00DE1177">
        <w:rPr>
          <w:rFonts w:ascii="Times New Roman" w:eastAsia="Times New Roman" w:hAnsi="Times New Roman"/>
          <w:sz w:val="28"/>
          <w:szCs w:val="28"/>
          <w:lang w:eastAsia="ru-RU"/>
        </w:rPr>
        <w:t>2021 году -  70,0 тыс.  рублей;</w:t>
      </w:r>
    </w:p>
    <w:p w:rsidR="00DE1177" w:rsidRDefault="00DE1177" w:rsidP="00951AC8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90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 году-</w:t>
      </w:r>
      <w:r w:rsidR="00190ACF">
        <w:rPr>
          <w:rFonts w:ascii="Times New Roman" w:eastAsia="Times New Roman" w:hAnsi="Times New Roman"/>
          <w:sz w:val="28"/>
          <w:szCs w:val="28"/>
          <w:lang w:eastAsia="ru-RU"/>
        </w:rPr>
        <w:t xml:space="preserve">   70,0 тыс. рублей;</w:t>
      </w:r>
    </w:p>
    <w:p w:rsidR="00DE1177" w:rsidRDefault="00DE1177" w:rsidP="00951AC8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90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 году -</w:t>
      </w:r>
      <w:r w:rsidR="00190ACF">
        <w:rPr>
          <w:rFonts w:ascii="Times New Roman" w:eastAsia="Times New Roman" w:hAnsi="Times New Roman"/>
          <w:sz w:val="28"/>
          <w:szCs w:val="28"/>
          <w:lang w:eastAsia="ru-RU"/>
        </w:rPr>
        <w:t xml:space="preserve">  70,0 тыс. рублей.</w:t>
      </w:r>
    </w:p>
    <w:p w:rsidR="000A5305" w:rsidRDefault="00A11DA6" w:rsidP="00951AC8">
      <w:pPr>
        <w:spacing w:before="240"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>. Раздел  «Перечень программных мероприятий муниципальной программы «Формирование доступности среды жизнедеятельности для инвалидов муниципального обра</w:t>
      </w:r>
      <w:r w:rsidR="00DE1177">
        <w:rPr>
          <w:rFonts w:ascii="Times New Roman" w:eastAsia="Times New Roman" w:hAnsi="Times New Roman"/>
          <w:sz w:val="28"/>
          <w:szCs w:val="28"/>
          <w:lang w:eastAsia="ru-RU"/>
        </w:rPr>
        <w:t>зования Октябрьское на 2019-2023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изложить в редакции согласно приложению.</w:t>
      </w:r>
    </w:p>
    <w:p w:rsidR="0032120D" w:rsidRPr="0032120D" w:rsidRDefault="0032120D" w:rsidP="00951AC8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>. Контроль за исполнением настоящего постановления возложить на экономиста по финансовой работе, главного бухгалтера.</w:t>
      </w:r>
    </w:p>
    <w:p w:rsidR="0032120D" w:rsidRDefault="0032120D" w:rsidP="0032120D">
      <w:pPr>
        <w:spacing w:before="120" w:after="0" w:line="240" w:lineRule="auto"/>
        <w:ind w:left="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3. Постановление вступает в силу со дня его официального  опубликования.    </w:t>
      </w:r>
    </w:p>
    <w:p w:rsidR="0032120D" w:rsidRPr="0032120D" w:rsidRDefault="0032120D" w:rsidP="0032120D">
      <w:pPr>
        <w:spacing w:before="120" w:after="0" w:line="240" w:lineRule="auto"/>
        <w:ind w:left="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120D" w:rsidRPr="0032120D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1AC8" w:rsidRDefault="00A11DA6" w:rsidP="00A11DA6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местной администрации                                            А.В. Рыжиков</w:t>
      </w: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AC8" w:rsidRDefault="00951AC8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32120D" w:rsidRPr="009E7B96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DA6" w:rsidRDefault="00A11DA6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DA6" w:rsidRDefault="00A11DA6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DA6" w:rsidRDefault="00A11DA6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DA6" w:rsidRDefault="00A11DA6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DA6" w:rsidRDefault="00A11DA6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DA6" w:rsidRDefault="00A11DA6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DA6" w:rsidRDefault="00A11DA6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95D" w:rsidRDefault="00AD395D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95D" w:rsidRDefault="00AD395D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95D" w:rsidRDefault="00AD395D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DA6" w:rsidRDefault="00A11DA6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A5305" w:rsidRPr="004910ED" w:rsidRDefault="00A11DA6" w:rsidP="00A11D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44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B11D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4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ябрьское от   </w:t>
      </w:r>
      <w:r w:rsidR="00044D6B">
        <w:rPr>
          <w:rFonts w:ascii="Times New Roman" w:eastAsia="Times New Roman" w:hAnsi="Times New Roman"/>
          <w:sz w:val="28"/>
          <w:szCs w:val="28"/>
          <w:lang w:eastAsia="ru-RU"/>
        </w:rPr>
        <w:t xml:space="preserve">30.12.2020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44D6B">
        <w:rPr>
          <w:rFonts w:ascii="Times New Roman" w:eastAsia="Times New Roman" w:hAnsi="Times New Roman"/>
          <w:sz w:val="28"/>
          <w:szCs w:val="28"/>
          <w:lang w:eastAsia="ru-RU"/>
        </w:rPr>
        <w:t>170</w:t>
      </w:r>
    </w:p>
    <w:p w:rsidR="000A5305" w:rsidRPr="00710772" w:rsidRDefault="000A5305" w:rsidP="000A53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"ФОРМИРОВАНИЕ ДОСТУПНОЙ СРЕДЫ ЖИЗНЕДЕЯТЕЛЬНОСТИ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 МУНИЦИПАЛЬНОГО ОБРАЗОВАНИЯ ОКТЯБРЬСКОЕ НА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E1177">
        <w:rPr>
          <w:rFonts w:ascii="Times New Roman" w:eastAsia="Times New Roman" w:hAnsi="Times New Roman"/>
          <w:sz w:val="28"/>
          <w:szCs w:val="28"/>
          <w:lang w:eastAsia="ru-RU"/>
        </w:rPr>
        <w:t>9 - 2023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3544"/>
      </w:tblGrid>
      <w:tr w:rsidR="000A5305" w:rsidRPr="00D05ED8" w:rsidTr="00356E47">
        <w:trPr>
          <w:trHeight w:val="322"/>
        </w:trPr>
        <w:tc>
          <w:tcPr>
            <w:tcW w:w="3227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  <w:tc>
          <w:tcPr>
            <w:tcW w:w="3544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A5305" w:rsidRPr="00D05ED8" w:rsidTr="00356E47">
        <w:trPr>
          <w:trHeight w:val="322"/>
        </w:trPr>
        <w:tc>
          <w:tcPr>
            <w:tcW w:w="3227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177" w:rsidRPr="00D05ED8" w:rsidTr="00356E47">
        <w:trPr>
          <w:trHeight w:val="515"/>
        </w:trPr>
        <w:tc>
          <w:tcPr>
            <w:tcW w:w="3227" w:type="dxa"/>
            <w:vMerge w:val="restart"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</w:t>
            </w:r>
          </w:p>
        </w:tc>
        <w:tc>
          <w:tcPr>
            <w:tcW w:w="1701" w:type="dxa"/>
          </w:tcPr>
          <w:p w:rsidR="00DE1177" w:rsidRPr="00B64692" w:rsidRDefault="00DE1177" w:rsidP="006E0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E1177" w:rsidRPr="00B64692" w:rsidRDefault="00DE1177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544" w:type="dxa"/>
            <w:vMerge w:val="restart"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Октябрьское Вязниковского района Владимирской области</w:t>
            </w:r>
          </w:p>
        </w:tc>
      </w:tr>
      <w:tr w:rsidR="00DE1177" w:rsidRPr="00D05ED8" w:rsidTr="00356E47">
        <w:trPr>
          <w:trHeight w:val="367"/>
        </w:trPr>
        <w:tc>
          <w:tcPr>
            <w:tcW w:w="3227" w:type="dxa"/>
            <w:vMerge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1177" w:rsidRPr="00B64692" w:rsidRDefault="00DE1177" w:rsidP="006E0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E1177" w:rsidRPr="00B64692" w:rsidRDefault="00BF18B1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3544" w:type="dxa"/>
            <w:vMerge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177" w:rsidRPr="00D05ED8" w:rsidTr="00356E47">
        <w:trPr>
          <w:trHeight w:val="347"/>
        </w:trPr>
        <w:tc>
          <w:tcPr>
            <w:tcW w:w="3227" w:type="dxa"/>
            <w:vMerge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1177" w:rsidRPr="00B64692" w:rsidRDefault="00DE1177" w:rsidP="006E0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E1177" w:rsidRPr="00B64692" w:rsidRDefault="00DE1177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544" w:type="dxa"/>
            <w:vMerge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177" w:rsidRPr="00D05ED8" w:rsidTr="00DE1177">
        <w:trPr>
          <w:trHeight w:val="720"/>
        </w:trPr>
        <w:tc>
          <w:tcPr>
            <w:tcW w:w="3227" w:type="dxa"/>
            <w:vMerge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1177" w:rsidRPr="00B64692" w:rsidRDefault="00190ACF" w:rsidP="006E0D3D">
            <w:pPr>
              <w:ind w:hanging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1177" w:rsidRPr="00B64692" w:rsidRDefault="00190ACF" w:rsidP="0019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544" w:type="dxa"/>
            <w:vMerge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177" w:rsidRPr="00D05ED8" w:rsidTr="00DE1177">
        <w:trPr>
          <w:trHeight w:val="1395"/>
        </w:trPr>
        <w:tc>
          <w:tcPr>
            <w:tcW w:w="3227" w:type="dxa"/>
            <w:vMerge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177" w:rsidRPr="00B64692" w:rsidRDefault="00190ACF" w:rsidP="006E0D3D">
            <w:pPr>
              <w:ind w:hanging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E1177" w:rsidRPr="00B64692" w:rsidRDefault="00190ACF" w:rsidP="00190A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544" w:type="dxa"/>
            <w:vMerge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177" w:rsidRPr="00D05ED8" w:rsidTr="00DE1177">
        <w:trPr>
          <w:trHeight w:val="460"/>
        </w:trPr>
        <w:tc>
          <w:tcPr>
            <w:tcW w:w="3227" w:type="dxa"/>
            <w:vMerge w:val="restart"/>
          </w:tcPr>
          <w:p w:rsidR="00DE1177" w:rsidRPr="00B64692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 пандусов и  дооборудование поручнями  жилых домов, где проживают инвалиды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1177" w:rsidRPr="00B64692" w:rsidRDefault="00DE1177" w:rsidP="006E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1177" w:rsidRPr="00B64692" w:rsidRDefault="00DE1177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</w:tcPr>
          <w:p w:rsidR="00DE1177" w:rsidRPr="00B64692" w:rsidRDefault="00DE1177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Октябрьское Вязниковс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района Владимирской области</w:t>
            </w:r>
          </w:p>
        </w:tc>
      </w:tr>
      <w:tr w:rsidR="00DE1177" w:rsidRPr="00D05ED8" w:rsidTr="006E0D3D">
        <w:trPr>
          <w:trHeight w:val="528"/>
        </w:trPr>
        <w:tc>
          <w:tcPr>
            <w:tcW w:w="3227" w:type="dxa"/>
            <w:vMerge/>
          </w:tcPr>
          <w:p w:rsidR="00DE1177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1177" w:rsidRDefault="00DE1177" w:rsidP="006E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6E0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1177" w:rsidRPr="00B64692" w:rsidRDefault="00BF18B1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DE1177" w:rsidRPr="00B64692" w:rsidRDefault="00DE1177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177" w:rsidRPr="00D05ED8" w:rsidTr="00DE1177">
        <w:trPr>
          <w:trHeight w:val="390"/>
        </w:trPr>
        <w:tc>
          <w:tcPr>
            <w:tcW w:w="3227" w:type="dxa"/>
            <w:vMerge/>
          </w:tcPr>
          <w:p w:rsidR="00DE1177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1177" w:rsidRDefault="00DE1177" w:rsidP="006E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6E0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1177" w:rsidRPr="00B64692" w:rsidRDefault="00DE1177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544" w:type="dxa"/>
            <w:vMerge/>
          </w:tcPr>
          <w:p w:rsidR="00DE1177" w:rsidRPr="00B64692" w:rsidRDefault="00DE1177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177" w:rsidRPr="00D05ED8" w:rsidTr="00DE1177">
        <w:trPr>
          <w:trHeight w:val="450"/>
        </w:trPr>
        <w:tc>
          <w:tcPr>
            <w:tcW w:w="3227" w:type="dxa"/>
            <w:vMerge/>
          </w:tcPr>
          <w:p w:rsidR="00DE1177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1177" w:rsidRDefault="00DE1177" w:rsidP="006E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E0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1177" w:rsidRDefault="00190ACF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544" w:type="dxa"/>
            <w:vMerge/>
          </w:tcPr>
          <w:p w:rsidR="00DE1177" w:rsidRPr="00B64692" w:rsidRDefault="00DE1177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177" w:rsidRPr="00D05ED8" w:rsidTr="00DE1177">
        <w:trPr>
          <w:trHeight w:val="70"/>
        </w:trPr>
        <w:tc>
          <w:tcPr>
            <w:tcW w:w="3227" w:type="dxa"/>
            <w:vMerge/>
          </w:tcPr>
          <w:p w:rsidR="00DE1177" w:rsidRDefault="00DE1177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177" w:rsidRDefault="00DE1177" w:rsidP="006E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6E0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E1177" w:rsidRDefault="00190ACF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544" w:type="dxa"/>
            <w:vMerge/>
          </w:tcPr>
          <w:p w:rsidR="00DE1177" w:rsidRPr="00B64692" w:rsidRDefault="00DE1177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B96" w:rsidRDefault="009E7B96" w:rsidP="009E7B9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96" w:rsidRPr="001F5179" w:rsidRDefault="005D7847" w:rsidP="009E7B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2E4F" w:rsidRDefault="009E7B96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42E4F" w:rsidSect="00951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1E" w:rsidRDefault="00CC341E" w:rsidP="009E7B96">
      <w:pPr>
        <w:spacing w:after="0" w:line="240" w:lineRule="auto"/>
      </w:pPr>
      <w:r>
        <w:separator/>
      </w:r>
    </w:p>
  </w:endnote>
  <w:endnote w:type="continuationSeparator" w:id="0">
    <w:p w:rsidR="00CC341E" w:rsidRDefault="00CC341E" w:rsidP="009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1E" w:rsidRDefault="00CC341E" w:rsidP="009E7B96">
      <w:pPr>
        <w:spacing w:after="0" w:line="240" w:lineRule="auto"/>
      </w:pPr>
      <w:r>
        <w:separator/>
      </w:r>
    </w:p>
  </w:footnote>
  <w:footnote w:type="continuationSeparator" w:id="0">
    <w:p w:rsidR="00CC341E" w:rsidRDefault="00CC341E" w:rsidP="009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833646"/>
      <w:docPartObj>
        <w:docPartGallery w:val="Page Numbers (Top of Page)"/>
        <w:docPartUnique/>
      </w:docPartObj>
    </w:sdtPr>
    <w:sdtEndPr/>
    <w:sdtContent>
      <w:p w:rsidR="009E7B96" w:rsidRDefault="002436A5">
        <w:pPr>
          <w:pStyle w:val="a8"/>
          <w:jc w:val="center"/>
        </w:pPr>
        <w:r>
          <w:fldChar w:fldCharType="begin"/>
        </w:r>
        <w:r w:rsidR="009E7B96">
          <w:instrText>PAGE   \* MERGEFORMAT</w:instrText>
        </w:r>
        <w:r>
          <w:fldChar w:fldCharType="separate"/>
        </w:r>
        <w:r w:rsidR="009D36FC">
          <w:rPr>
            <w:noProof/>
          </w:rPr>
          <w:t>3</w:t>
        </w:r>
        <w:r>
          <w:fldChar w:fldCharType="end"/>
        </w:r>
      </w:p>
    </w:sdtContent>
  </w:sdt>
  <w:p w:rsidR="009E7B96" w:rsidRDefault="009E7B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D3"/>
    <w:rsid w:val="00043114"/>
    <w:rsid w:val="00044D6B"/>
    <w:rsid w:val="00052B3C"/>
    <w:rsid w:val="00094035"/>
    <w:rsid w:val="000A5305"/>
    <w:rsid w:val="000B61E0"/>
    <w:rsid w:val="00116ED6"/>
    <w:rsid w:val="00143BC7"/>
    <w:rsid w:val="00156C76"/>
    <w:rsid w:val="00160214"/>
    <w:rsid w:val="00190ACF"/>
    <w:rsid w:val="001C1D4C"/>
    <w:rsid w:val="001E685F"/>
    <w:rsid w:val="002436A5"/>
    <w:rsid w:val="00287462"/>
    <w:rsid w:val="002D425D"/>
    <w:rsid w:val="0031037C"/>
    <w:rsid w:val="0032120D"/>
    <w:rsid w:val="00324841"/>
    <w:rsid w:val="003922EE"/>
    <w:rsid w:val="003B73B8"/>
    <w:rsid w:val="003E5F3C"/>
    <w:rsid w:val="00402DC0"/>
    <w:rsid w:val="00412D6A"/>
    <w:rsid w:val="00415834"/>
    <w:rsid w:val="00421F8F"/>
    <w:rsid w:val="0046210F"/>
    <w:rsid w:val="00474BC8"/>
    <w:rsid w:val="004A5A11"/>
    <w:rsid w:val="004E1E63"/>
    <w:rsid w:val="0052260E"/>
    <w:rsid w:val="00542E4F"/>
    <w:rsid w:val="005440E0"/>
    <w:rsid w:val="00546C7D"/>
    <w:rsid w:val="005D7847"/>
    <w:rsid w:val="006000CE"/>
    <w:rsid w:val="00601E47"/>
    <w:rsid w:val="006037A7"/>
    <w:rsid w:val="00605338"/>
    <w:rsid w:val="006E0D3D"/>
    <w:rsid w:val="006F2549"/>
    <w:rsid w:val="006F4070"/>
    <w:rsid w:val="00712C6D"/>
    <w:rsid w:val="00780B47"/>
    <w:rsid w:val="00796930"/>
    <w:rsid w:val="007B0F2A"/>
    <w:rsid w:val="00834EC6"/>
    <w:rsid w:val="008E449A"/>
    <w:rsid w:val="008F39D3"/>
    <w:rsid w:val="00922617"/>
    <w:rsid w:val="00951AC8"/>
    <w:rsid w:val="00966197"/>
    <w:rsid w:val="00981953"/>
    <w:rsid w:val="009D36FC"/>
    <w:rsid w:val="009E7B96"/>
    <w:rsid w:val="00A11DA6"/>
    <w:rsid w:val="00A70B31"/>
    <w:rsid w:val="00A95DDB"/>
    <w:rsid w:val="00AD395D"/>
    <w:rsid w:val="00B11DF4"/>
    <w:rsid w:val="00B64692"/>
    <w:rsid w:val="00BA5A8D"/>
    <w:rsid w:val="00BF18B1"/>
    <w:rsid w:val="00BF5DE9"/>
    <w:rsid w:val="00C04331"/>
    <w:rsid w:val="00C11FFE"/>
    <w:rsid w:val="00C56934"/>
    <w:rsid w:val="00CC341E"/>
    <w:rsid w:val="00D13186"/>
    <w:rsid w:val="00DB147D"/>
    <w:rsid w:val="00DE1177"/>
    <w:rsid w:val="00E03946"/>
    <w:rsid w:val="00E8063F"/>
    <w:rsid w:val="00ED12E2"/>
    <w:rsid w:val="00F050A0"/>
    <w:rsid w:val="00F11C68"/>
    <w:rsid w:val="00F3582C"/>
    <w:rsid w:val="00F91468"/>
    <w:rsid w:val="00F960D3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6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06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9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B9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7B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A224-0837-47E2-90B5-06D9A160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69</cp:revision>
  <cp:lastPrinted>2021-02-15T11:55:00Z</cp:lastPrinted>
  <dcterms:created xsi:type="dcterms:W3CDTF">2015-08-26T04:58:00Z</dcterms:created>
  <dcterms:modified xsi:type="dcterms:W3CDTF">2021-02-15T11:57:00Z</dcterms:modified>
</cp:coreProperties>
</file>