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B" w:rsidRPr="00FE26DD" w:rsidRDefault="002D78DB" w:rsidP="002D78DB">
      <w:pPr>
        <w:shd w:val="clear" w:color="auto" w:fill="FFFFFF"/>
        <w:suppressAutoHyphens/>
        <w:spacing w:after="0" w:line="240" w:lineRule="auto"/>
        <w:ind w:right="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FE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 МУНИЦИПАЛЬНОГО   ОБРАЗОВАНИЯ</w:t>
      </w:r>
    </w:p>
    <w:p w:rsidR="002D78DB" w:rsidRPr="00FE26DD" w:rsidRDefault="002D78DB" w:rsidP="002D78DB">
      <w:pPr>
        <w:shd w:val="clear" w:color="auto" w:fill="FFFFFF"/>
        <w:suppressAutoHyphens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ОКТЯБРЬСКОЕ</w:t>
      </w:r>
    </w:p>
    <w:p w:rsidR="002D78DB" w:rsidRPr="00FE26DD" w:rsidRDefault="002D78DB" w:rsidP="002D78DB">
      <w:pPr>
        <w:shd w:val="clear" w:color="auto" w:fill="FFFFFF"/>
        <w:suppressAutoHyphens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  <w:t>ВЯЗНИКОВСКОГО РАЙОНА  ВЛАДИМИРСКОЙ ОБЛАСТИ</w:t>
      </w:r>
    </w:p>
    <w:p w:rsidR="002D78DB" w:rsidRPr="00FE26DD" w:rsidRDefault="002D78DB" w:rsidP="002D78DB">
      <w:pPr>
        <w:shd w:val="clear" w:color="auto" w:fill="FFFFFF"/>
        <w:suppressAutoHyphens/>
        <w:spacing w:after="0" w:line="355" w:lineRule="exact"/>
        <w:ind w:left="178" w:firstLine="403"/>
        <w:rPr>
          <w:rFonts w:ascii="Times New Roman" w:eastAsia="Times New Roman" w:hAnsi="Times New Roman" w:cs="Times New Roman"/>
          <w:b/>
          <w:color w:val="313131"/>
          <w:spacing w:val="-4"/>
          <w:sz w:val="36"/>
          <w:szCs w:val="36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  <w:t xml:space="preserve">                                   </w:t>
      </w: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36"/>
          <w:szCs w:val="36"/>
          <w:lang w:eastAsia="ar-SA"/>
        </w:rPr>
        <w:t xml:space="preserve"> </w:t>
      </w:r>
    </w:p>
    <w:p w:rsidR="002D78DB" w:rsidRDefault="002D78DB" w:rsidP="002D78DB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proofErr w:type="gramStart"/>
      <w:r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>П</w:t>
      </w:r>
      <w:proofErr w:type="gramEnd"/>
      <w:r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О С Т А Н О В Л Е Н И Е</w:t>
      </w:r>
    </w:p>
    <w:p w:rsidR="007C0249" w:rsidRDefault="00C93FF8" w:rsidP="002D78DB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</w:p>
    <w:p w:rsidR="002D78DB" w:rsidRPr="002D78DB" w:rsidRDefault="00D34880" w:rsidP="00D34880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  <w:r w:rsidR="002D78DB" w:rsidRPr="002D78DB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ar-SA"/>
        </w:rPr>
        <w:t xml:space="preserve"> </w:t>
      </w:r>
      <w:r w:rsidR="002D78DB"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</w:p>
    <w:p w:rsidR="002D78DB" w:rsidRPr="004A015F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0B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0BB3" w:rsidRPr="002B0BB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13.10.2022 </w:t>
      </w:r>
      <w:r w:rsidR="008D4749" w:rsidRPr="002B0BB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</w:t>
      </w:r>
      <w:r w:rsidR="008D4749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A015F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C0249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C92DED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B0B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A015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72ACE" w:rsidRPr="00FE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7892" w:rsidRPr="002B0BB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2B0BB3" w:rsidRPr="002B0BB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116</w:t>
      </w:r>
    </w:p>
    <w:tbl>
      <w:tblPr>
        <w:tblpPr w:leftFromText="180" w:rightFromText="180" w:vertAnchor="text" w:tblpX="14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2D78DB" w:rsidRPr="002D78DB" w:rsidTr="00B17DCB">
        <w:trPr>
          <w:trHeight w:val="988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8DB" w:rsidRPr="002D78DB" w:rsidRDefault="002D78DB" w:rsidP="002D7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 внесении изменений в приложение к постановлению администрации муниципального образования Октябрьское </w:t>
            </w:r>
            <w:r w:rsidR="00C92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 23.10.2018 №114</w:t>
            </w:r>
          </w:p>
        </w:tc>
      </w:tr>
    </w:tbl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33 Устава муниципального образования Октябрьское Вязниковского района, Владимирской области </w:t>
      </w:r>
      <w:proofErr w:type="gramStart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 :</w:t>
      </w:r>
    </w:p>
    <w:p w:rsidR="000430A7" w:rsidRDefault="002D78DB" w:rsidP="00043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приложение к постановлению администрации муниципального образования Октябрьское от 23.10.2018 №114 «Об утверждении муниципальной программы «Энергосбережение и повышение энергетической эффективности на территории муниципального образо</w:t>
      </w:r>
      <w:r w:rsidR="00372AC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Октябрьское на 2019 – 2025</w:t>
      </w: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следующие изменения:</w:t>
      </w:r>
      <w:r w:rsidR="000430A7" w:rsidRPr="000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FE26DD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Таблицу в разделе 7  «Перечень программных мероприятий» паспорта Программы изложить в следующей редакции:</w:t>
      </w: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81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ыс</w:t>
      </w:r>
      <w:proofErr w:type="gramStart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561"/>
        <w:gridCol w:w="584"/>
        <w:gridCol w:w="628"/>
        <w:gridCol w:w="655"/>
        <w:gridCol w:w="562"/>
        <w:gridCol w:w="562"/>
        <w:gridCol w:w="562"/>
        <w:gridCol w:w="562"/>
        <w:gridCol w:w="566"/>
        <w:gridCol w:w="882"/>
        <w:gridCol w:w="1310"/>
        <w:gridCol w:w="1304"/>
      </w:tblGrid>
      <w:tr w:rsidR="000430A7" w:rsidRPr="002D78DB" w:rsidTr="000430A7">
        <w:tc>
          <w:tcPr>
            <w:tcW w:w="197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0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308" w:type="pct"/>
            <w:gridSpan w:val="8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435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646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643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0430A7" w:rsidRPr="002D78DB" w:rsidTr="000430A7">
        <w:tc>
          <w:tcPr>
            <w:tcW w:w="197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20" w:type="pct"/>
            <w:gridSpan w:val="7"/>
          </w:tcPr>
          <w:p w:rsidR="000430A7" w:rsidRPr="002D78DB" w:rsidRDefault="000430A7" w:rsidP="002D78DB">
            <w:pPr>
              <w:tabs>
                <w:tab w:val="left" w:pos="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МО</w:t>
            </w:r>
          </w:p>
        </w:tc>
        <w:tc>
          <w:tcPr>
            <w:tcW w:w="435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0A7" w:rsidRPr="002D78DB" w:rsidTr="000430A7">
        <w:tc>
          <w:tcPr>
            <w:tcW w:w="197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79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435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энергосберегающих светильников уличного освещения)</w:t>
            </w:r>
            <w:proofErr w:type="gramEnd"/>
          </w:p>
        </w:tc>
        <w:tc>
          <w:tcPr>
            <w:tcW w:w="288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204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310" w:type="pct"/>
          </w:tcPr>
          <w:p w:rsidR="000430A7" w:rsidRPr="002D78DB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="000430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277" w:type="pct"/>
          </w:tcPr>
          <w:p w:rsidR="00CA4A1D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4A1D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A15286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организации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Снижения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освещения на15%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Автоматизация включения - отключения уличного освещения</w:t>
            </w:r>
          </w:p>
        </w:tc>
        <w:tc>
          <w:tcPr>
            <w:tcW w:w="288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240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10" w:type="pct"/>
          </w:tcPr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9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-2025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     организации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эл. энергии на 20 %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современными приборами учета коммунальн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ых ресурсов муниципального жилищного фонда: эл. энергия, вода</w:t>
            </w:r>
          </w:p>
        </w:tc>
        <w:tc>
          <w:tcPr>
            <w:tcW w:w="288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коммунального комплекса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энергоресурсов от 5 %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смет уличного освещения</w:t>
            </w:r>
          </w:p>
        </w:tc>
        <w:tc>
          <w:tcPr>
            <w:tcW w:w="288" w:type="pct"/>
          </w:tcPr>
          <w:p w:rsidR="000430A7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10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646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организации</w:t>
            </w:r>
          </w:p>
        </w:tc>
        <w:tc>
          <w:tcPr>
            <w:tcW w:w="643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эл. энергии на 20 %</w:t>
            </w:r>
          </w:p>
        </w:tc>
      </w:tr>
      <w:tr w:rsidR="00A15286" w:rsidRPr="002D78DB" w:rsidTr="000430A7">
        <w:tc>
          <w:tcPr>
            <w:tcW w:w="197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</w:tcPr>
          <w:p w:rsidR="00A15286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88" w:type="pct"/>
          </w:tcPr>
          <w:p w:rsidR="00A15286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</w:t>
            </w:r>
            <w:r w:rsidR="00A1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10" w:type="pct"/>
            <w:vAlign w:val="center"/>
          </w:tcPr>
          <w:p w:rsidR="00A15286" w:rsidRPr="002D78DB" w:rsidRDefault="00317892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  <w:r w:rsidR="00EB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23" w:type="pct"/>
            <w:vAlign w:val="center"/>
          </w:tcPr>
          <w:p w:rsidR="00A15286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9" w:type="pct"/>
            <w:vAlign w:val="center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435" w:type="pct"/>
          </w:tcPr>
          <w:p w:rsidR="00A15286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78DB" w:rsidRDefault="000B4912" w:rsidP="000B4912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ar-SA"/>
        </w:rPr>
      </w:pP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ab/>
      </w: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1.2. Раздел 5 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« </w:t>
      </w: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>»  дополнить строкой следующего содержания:</w:t>
      </w:r>
    </w:p>
    <w:p w:rsidR="000B4912" w:rsidRPr="000B4912" w:rsidRDefault="000B4912" w:rsidP="000B4912">
      <w:pPr>
        <w:autoSpaceDE w:val="0"/>
        <w:autoSpaceDN w:val="0"/>
        <w:adjustRightInd w:val="0"/>
        <w:spacing w:after="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финансирования программы  подлежит ежегодному уточнению. </w:t>
      </w:r>
    </w:p>
    <w:p w:rsidR="004054E2" w:rsidRDefault="002D78DB" w:rsidP="000B4912">
      <w:pPr>
        <w:tabs>
          <w:tab w:val="left" w:pos="0"/>
          <w:tab w:val="left" w:pos="142"/>
          <w:tab w:val="left" w:pos="7809"/>
        </w:tabs>
        <w:spacing w:before="120" w:after="0" w:line="240" w:lineRule="auto"/>
        <w:ind w:firstLine="7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 </w:t>
      </w:r>
      <w:proofErr w:type="gramStart"/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Контроль  за</w:t>
      </w:r>
      <w:proofErr w:type="gramEnd"/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исполнением постановления в</w:t>
      </w:r>
      <w:r w:rsidR="00CA4A1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озложить на заместителя главы местной администрации</w:t>
      </w:r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0B49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0B4912" w:rsidRDefault="00567EAB" w:rsidP="000B4912">
      <w:pPr>
        <w:tabs>
          <w:tab w:val="left" w:pos="0"/>
          <w:tab w:val="left" w:pos="142"/>
          <w:tab w:val="left" w:pos="7809"/>
        </w:tabs>
        <w:spacing w:before="120" w:after="0" w:line="240" w:lineRule="auto"/>
        <w:ind w:firstLine="7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054E2" w:rsidRPr="004054E2">
        <w:rPr>
          <w:rFonts w:ascii="Times New Roman" w:hAnsi="Times New Roman" w:cs="Times New Roman"/>
          <w:sz w:val="28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от 12.10.2022 № 91 «О </w:t>
      </w:r>
      <w:r w:rsidR="004054E2" w:rsidRPr="004054E2">
        <w:rPr>
          <w:rFonts w:ascii="Times New Roman" w:hAnsi="Times New Roman" w:cs="Times New Roman"/>
          <w:bCs/>
          <w:iCs/>
          <w:sz w:val="28"/>
          <w:szCs w:val="28"/>
        </w:rPr>
        <w:t>внесении изменений   в приложения № 1,2,3,4,5 к решению Совета народных депутатов муниципального образования Октябрьское Вязниковского района Владимирской области от 17.12.2021  № 26 «О бюджете муниципального образования Октябрьское Вязниковского района Владимирской области  на 2022 год и на плановый период 2023 и 2024 годов</w:t>
      </w:r>
      <w:r w:rsidR="004054E2" w:rsidRPr="004054E2">
        <w:rPr>
          <w:rFonts w:ascii="Times New Roman" w:hAnsi="Times New Roman" w:cs="Times New Roman"/>
          <w:sz w:val="28"/>
        </w:rPr>
        <w:t>» не позднее 1</w:t>
      </w:r>
      <w:proofErr w:type="gramEnd"/>
      <w:r w:rsidR="004054E2" w:rsidRPr="004054E2">
        <w:rPr>
          <w:rFonts w:ascii="Times New Roman" w:hAnsi="Times New Roman" w:cs="Times New Roman"/>
          <w:sz w:val="28"/>
        </w:rPr>
        <w:t xml:space="preserve"> месяца со дня вступления его в силу</w:t>
      </w:r>
      <w:r w:rsidRPr="000B491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B49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7EAB" w:rsidRPr="000B4912" w:rsidRDefault="00567EAB" w:rsidP="000B4912">
      <w:pPr>
        <w:tabs>
          <w:tab w:val="left" w:pos="0"/>
          <w:tab w:val="left" w:pos="142"/>
          <w:tab w:val="left" w:pos="7809"/>
        </w:tabs>
        <w:spacing w:before="120" w:after="0" w:line="240" w:lineRule="auto"/>
        <w:ind w:firstLine="7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B49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7E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  опубликования</w:t>
      </w: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D78DB" w:rsidRPr="002D78DB" w:rsidRDefault="002D78DB" w:rsidP="00FE26DD">
      <w:pPr>
        <w:tabs>
          <w:tab w:val="left" w:pos="9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D78DB" w:rsidRPr="002D78DB" w:rsidRDefault="00372ACE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Глава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местной администрации          </w:t>
      </w:r>
      <w:r w:rsidR="00CA4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FE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Н.В. Исаева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C9" w:rsidRDefault="00EC66C9"/>
    <w:sectPr w:rsidR="00EC66C9" w:rsidSect="006F2D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B"/>
    <w:rsid w:val="0002464E"/>
    <w:rsid w:val="000430A7"/>
    <w:rsid w:val="000B4912"/>
    <w:rsid w:val="00232567"/>
    <w:rsid w:val="002B0BB3"/>
    <w:rsid w:val="002D78DB"/>
    <w:rsid w:val="00317892"/>
    <w:rsid w:val="003333E2"/>
    <w:rsid w:val="00372ACE"/>
    <w:rsid w:val="003D278E"/>
    <w:rsid w:val="004054E2"/>
    <w:rsid w:val="004A015F"/>
    <w:rsid w:val="00567EAB"/>
    <w:rsid w:val="0073724A"/>
    <w:rsid w:val="007C0249"/>
    <w:rsid w:val="008635BF"/>
    <w:rsid w:val="008D4749"/>
    <w:rsid w:val="00A15286"/>
    <w:rsid w:val="00C92DED"/>
    <w:rsid w:val="00C93FF8"/>
    <w:rsid w:val="00CA4A1D"/>
    <w:rsid w:val="00D34880"/>
    <w:rsid w:val="00EB11CB"/>
    <w:rsid w:val="00EC66C9"/>
    <w:rsid w:val="00FD2C4E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2020-09-21T12:41:00Z</cp:lastPrinted>
  <dcterms:created xsi:type="dcterms:W3CDTF">2020-06-29T05:42:00Z</dcterms:created>
  <dcterms:modified xsi:type="dcterms:W3CDTF">2022-10-21T06:42:00Z</dcterms:modified>
</cp:coreProperties>
</file>