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5" w:rsidRPr="00310BAA" w:rsidRDefault="009D205B" w:rsidP="0031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0B65" w:rsidRPr="005A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B65"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A0B65" w:rsidRPr="00902A0F" w:rsidRDefault="00EF4EBE" w:rsidP="0031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A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ОКТЯБРЬСКОЕ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A0B65" w:rsidRDefault="005A0B65" w:rsidP="005A0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F041D" w:rsidRDefault="002F041D" w:rsidP="002F04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0B65" w:rsidRPr="009D205B" w:rsidRDefault="005A25BC" w:rsidP="009D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0B65" w:rsidRPr="005A0B65" w:rsidRDefault="005A0B65" w:rsidP="005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5" w:rsidRPr="00F93BFD" w:rsidRDefault="00BA612D" w:rsidP="00F93BFD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pict>
          <v:line id="Line 5" o:spid="_x0000_s1026" style="position:absolute;left:0;text-align:left;z-index:251660288;visibility:visible" from="409.75pt,13.7pt" to="47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pict>
          <v:line id="Line 4" o:spid="_x0000_s1027" style="position:absolute;left:0;text-align:left;z-index:251659264;visibility:visible" from="-.05pt,12.9pt" to="9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29.08.2022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="00454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42D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D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6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0F00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87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93BFD" w:rsidRPr="000F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B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93BFD" w:rsidRPr="000F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D" w:rsidRPr="00771A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A0B65" w:rsidRPr="005A0B65" w:rsidTr="00DF7053">
        <w:tc>
          <w:tcPr>
            <w:tcW w:w="4608" w:type="dxa"/>
          </w:tcPr>
          <w:p w:rsidR="005A0B65" w:rsidRPr="005A0B65" w:rsidRDefault="008A3941" w:rsidP="008F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163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администрации муниципального образования Октябрьское от </w:t>
            </w:r>
            <w:r w:rsidR="008F5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26.09.2019</w:t>
            </w:r>
            <w:r w:rsidR="00C4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10</w:t>
            </w:r>
            <w:r w:rsidR="00454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Pr="009D205B" w:rsidRDefault="009D205B" w:rsidP="008F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 w:rsidR="00310BA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D0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постановлению </w:t>
      </w:r>
      <w:r w:rsidR="0016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 w:rsidR="00C365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 № 10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муниципальной службы в муниципальном</w:t>
      </w:r>
      <w:r w:rsidR="008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Октябрьское на 2020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9D205B" w:rsidRDefault="008F53DF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205B"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836"/>
      </w:tblGrid>
      <w:tr w:rsidR="00C44B90" w:rsidRPr="005A0B65" w:rsidTr="00C44B90">
        <w:tc>
          <w:tcPr>
            <w:tcW w:w="2945" w:type="dxa"/>
          </w:tcPr>
          <w:p w:rsid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44B90" w:rsidRP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36" w:type="dxa"/>
          </w:tcPr>
          <w:p w:rsidR="00D1044B" w:rsidRPr="005A0B65" w:rsidRDefault="00C44B90" w:rsidP="009F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осуществлять из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за весь период.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9F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 тысяч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527,9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               2023 год  - 472,7 тысяч рублей;                                                2024 год  - 472,7 тысяч рублей;                                                           </w:t>
            </w:r>
            <w:r w:rsidR="001B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 - 472,7 тысяч рублей</w:t>
            </w:r>
            <w:proofErr w:type="gramEnd"/>
          </w:p>
        </w:tc>
      </w:tr>
    </w:tbl>
    <w:p w:rsidR="009D205B" w:rsidRP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8F53DF" w:rsidP="00C3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 2.4. «Ресурсное обеспечение П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рограммы» изложить в следующей редакции: 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5B" w:rsidRDefault="009D205B" w:rsidP="009D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05B" w:rsidRDefault="009D205B" w:rsidP="00C3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иковского района составляет  </w:t>
      </w:r>
      <w:r w:rsidR="009F7E71">
        <w:rPr>
          <w:rFonts w:ascii="Times New Roman" w:eastAsia="Times New Roman" w:hAnsi="Times New Roman" w:cs="Times New Roman"/>
          <w:sz w:val="28"/>
          <w:szCs w:val="28"/>
          <w:lang w:eastAsia="ru-RU"/>
        </w:rPr>
        <w:t>2672,0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в </w:t>
      </w:r>
      <w:r w:rsidR="009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годам: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349,7,0 тысяч рублей;  2021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376,3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 год- </w:t>
      </w:r>
      <w:r w:rsidR="009F7E71">
        <w:rPr>
          <w:rFonts w:ascii="Times New Roman" w:eastAsia="Times New Roman" w:hAnsi="Times New Roman" w:cs="Times New Roman"/>
          <w:sz w:val="28"/>
          <w:szCs w:val="28"/>
          <w:lang w:eastAsia="ru-RU"/>
        </w:rPr>
        <w:t>527,9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2023год-472,7тыс</w:t>
      </w:r>
      <w:proofErr w:type="gramStart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2024 год- 472,7 тыс. рублей, 2025 год-472,7 </w:t>
      </w:r>
      <w:proofErr w:type="spellStart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при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формировании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87320A" w:rsidRPr="0087320A" w:rsidRDefault="008F53DF" w:rsidP="0087320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 программы  и объемы  финансирования  из  бюджета муниципального образования </w:t>
      </w:r>
      <w:proofErr w:type="gramStart"/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F93BFD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E57CF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A411CC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F93BFD" w:rsidRPr="00F6376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E57CF" w:rsidRPr="00F637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0B65" w:rsidRDefault="005A0B65" w:rsidP="005A0B65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 по финансовой работе, главного бухгалтера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0A" w:rsidRPr="00680588" w:rsidRDefault="0087320A" w:rsidP="0087320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20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Pr="006805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СНД от 29.12.2021 № 32 «О внесении изменений в решение Совета народных депутатов муниципального образования Октябрьское Вязниковского района Владимирской области от 18.12.2020 № 241 «О бюджете муниципального образования   Октябрьское Вязниковского рай</w:t>
      </w:r>
      <w:r w:rsidR="00896F7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Владимирской области на 2021</w:t>
      </w:r>
      <w:r w:rsidRPr="0068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2022 и 2023 годов» не позднее 1 месяца со дня вступления его в силу.</w:t>
      </w:r>
      <w:proofErr w:type="gramEnd"/>
    </w:p>
    <w:p w:rsidR="005A0B65" w:rsidRPr="005A0B65" w:rsidRDefault="0087320A" w:rsidP="005A0B65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B65" w:rsidRPr="005A0B65" w:rsidRDefault="005A0B65" w:rsidP="005A0B65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65" w:rsidRPr="005A0B65" w:rsidRDefault="005A0B65" w:rsidP="005A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02A0F" w:rsidRDefault="005A0B65" w:rsidP="00310BA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F27E6" w:rsidRDefault="005A0B65" w:rsidP="00310BA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7E6" w:rsidSect="002F041D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F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Н.В. Исаева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310BAA" w:rsidRPr="00F93BFD" w:rsidRDefault="00310BAA" w:rsidP="00D8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AA" w:rsidRPr="00F93BFD" w:rsidRDefault="00310BAA" w:rsidP="0031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D" w:rsidRDefault="00310BAA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proofErr w:type="gramStart"/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</w:p>
    <w:p w:rsidR="005A0B65" w:rsidRPr="00F93BFD" w:rsidRDefault="005A0B65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69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Октябрьское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0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29.08.2022</w:t>
      </w:r>
      <w:r w:rsidR="000F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7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</w:p>
    <w:p w:rsidR="00660F5E" w:rsidRPr="005A0B65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60F5E" w:rsidRPr="00231554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программы  и объемы  финансирования  из 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14"/>
        <w:gridCol w:w="1134"/>
        <w:gridCol w:w="850"/>
        <w:gridCol w:w="142"/>
        <w:gridCol w:w="709"/>
        <w:gridCol w:w="283"/>
        <w:gridCol w:w="425"/>
        <w:gridCol w:w="426"/>
        <w:gridCol w:w="141"/>
        <w:gridCol w:w="142"/>
        <w:gridCol w:w="709"/>
        <w:gridCol w:w="142"/>
        <w:gridCol w:w="708"/>
        <w:gridCol w:w="142"/>
        <w:gridCol w:w="851"/>
        <w:gridCol w:w="1134"/>
        <w:gridCol w:w="1842"/>
        <w:gridCol w:w="3686"/>
      </w:tblGrid>
      <w:tr w:rsidR="00BB009F" w:rsidRPr="005A0B65" w:rsidTr="0039670D">
        <w:tc>
          <w:tcPr>
            <w:tcW w:w="597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70" w:type="dxa"/>
            <w:gridSpan w:val="13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5528" w:type="dxa"/>
            <w:gridSpan w:val="2"/>
            <w:vMerge w:val="restart"/>
          </w:tcPr>
          <w:p w:rsidR="00BB009F" w:rsidRPr="005A0B65" w:rsidRDefault="00BB009F" w:rsidP="00BB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 результат</w:t>
            </w:r>
          </w:p>
        </w:tc>
      </w:tr>
      <w:tr w:rsidR="00BB009F" w:rsidRPr="005A0B65" w:rsidTr="0039670D">
        <w:tc>
          <w:tcPr>
            <w:tcW w:w="597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2020-2022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BB009F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1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vMerge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vMerge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09F" w:rsidRPr="005A0B65" w:rsidTr="0039670D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3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009F" w:rsidRPr="005A0B65" w:rsidTr="0039670D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правовых актов  по вопросам реформирования  муниципальной   службы     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муниципальном образовании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Вязниковского района,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внесение      изменений в действующие   правовые акты  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5670" w:type="dxa"/>
            <w:gridSpan w:val="13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A312B" w:rsidRDefault="00BB009F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муниципальной </w:t>
            </w:r>
          </w:p>
          <w:p w:rsidR="00BB009F" w:rsidRPr="005A0B65" w:rsidRDefault="00DA312B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и </w:t>
            </w:r>
            <w:r w:rsidR="00BB009F"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  <w:r w:rsidR="00BB009F"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деятельности муниципальных  служащих</w:t>
            </w:r>
          </w:p>
        </w:tc>
      </w:tr>
      <w:tr w:rsidR="00D728EE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развитие муниципальной службы:</w:t>
            </w:r>
          </w:p>
          <w:p w:rsidR="00BB009F" w:rsidRPr="005A0B65" w:rsidRDefault="00BB009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квалификации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B009F" w:rsidRPr="00F81A61" w:rsidRDefault="00DB0FD1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="0039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009F" w:rsidRPr="00F8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09F" w:rsidRPr="00F81A61" w:rsidRDefault="00BB009F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B009F" w:rsidRPr="005A0B65" w:rsidRDefault="00BB009F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gridSpan w:val="2"/>
          </w:tcPr>
          <w:p w:rsidR="00BB009F" w:rsidRPr="00A04EC1" w:rsidRDefault="0039670D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2"/>
          </w:tcPr>
          <w:p w:rsidR="00BB009F" w:rsidRPr="00A04EC1" w:rsidRDefault="0039670D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B009F" w:rsidRPr="00A04EC1" w:rsidRDefault="0039670D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BB009F" w:rsidRDefault="00BB009F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кадрового  резерва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механизмов  формирования кадрового  резерва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квалификационных экзаменов  у муниципальных служащих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BB009F" w:rsidRPr="005A0B65" w:rsidTr="00902A0F">
        <w:trPr>
          <w:trHeight w:val="1755"/>
        </w:trPr>
        <w:tc>
          <w:tcPr>
            <w:tcW w:w="597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комиссии по урегулированию  конфликта   интересов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механизмов, обеспечивающих  осуществление  муниципальными служащими 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  деятельности  в соответствии  с общими  принципами  служебного поведения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 представленных муниципальными служащими сведений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доходах, об  имуществе  и обязательствах   имущественного  характера, а также о доходах, об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по  решению  работодателя 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2-х раз в год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профессионального   уровня  муниципальных  служащих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545B" w:rsidRPr="00902A0F" w:rsidRDefault="00EF4EBE" w:rsidP="00902A0F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955"/>
        <w:gridCol w:w="993"/>
        <w:gridCol w:w="992"/>
        <w:gridCol w:w="992"/>
        <w:gridCol w:w="992"/>
        <w:gridCol w:w="993"/>
        <w:gridCol w:w="992"/>
        <w:gridCol w:w="850"/>
        <w:gridCol w:w="993"/>
        <w:gridCol w:w="1842"/>
        <w:gridCol w:w="3686"/>
      </w:tblGrid>
      <w:tr w:rsidR="0044227C" w:rsidRPr="005A0B65" w:rsidTr="00902A0F">
        <w:tc>
          <w:tcPr>
            <w:tcW w:w="597" w:type="dxa"/>
          </w:tcPr>
          <w:p w:rsidR="0044227C" w:rsidRPr="005A0B65" w:rsidRDefault="0044227C" w:rsidP="00E6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5" w:type="dxa"/>
          </w:tcPr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ых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</w:t>
            </w:r>
          </w:p>
          <w:p w:rsidR="0044227C" w:rsidRPr="005A0B65" w:rsidRDefault="0044227C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  <w:tc>
          <w:tcPr>
            <w:tcW w:w="993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44227C" w:rsidRPr="005A0B65" w:rsidRDefault="00DB0FD1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92" w:type="dxa"/>
          </w:tcPr>
          <w:p w:rsidR="0044227C" w:rsidRPr="005A0B65" w:rsidRDefault="00DB0FD1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44227C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44227C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</w:tcPr>
          <w:p w:rsidR="0044227C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</w:tcPr>
          <w:p w:rsidR="0044227C" w:rsidRPr="005A0B65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3686" w:type="dxa"/>
          </w:tcPr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</w:p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100% </w:t>
            </w:r>
          </w:p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44227C" w:rsidRPr="00902A0F" w:rsidRDefault="0044227C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администрации </w:t>
            </w:r>
            <w:r w:rsidR="0090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0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с целью предоставления рисков развития заболеваний,  раннего выявления заболеваний, в том числе препятствующих прохождению муниципальной службы</w:t>
            </w:r>
          </w:p>
        </w:tc>
      </w:tr>
      <w:tr w:rsidR="0044227C" w:rsidRPr="005A0B65" w:rsidTr="00902A0F">
        <w:tc>
          <w:tcPr>
            <w:tcW w:w="597" w:type="dxa"/>
          </w:tcPr>
          <w:p w:rsidR="0044227C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55" w:type="dxa"/>
          </w:tcPr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3" w:type="dxa"/>
          </w:tcPr>
          <w:p w:rsidR="0044227C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</w:tcPr>
          <w:p w:rsidR="0044227C" w:rsidRDefault="009F7E71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2172,0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44227C" w:rsidRDefault="0044227C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992" w:type="dxa"/>
          </w:tcPr>
          <w:p w:rsidR="0044227C" w:rsidRDefault="00DB0FD1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</w:p>
        </w:tc>
        <w:tc>
          <w:tcPr>
            <w:tcW w:w="993" w:type="dxa"/>
          </w:tcPr>
          <w:p w:rsidR="0044227C" w:rsidRDefault="009F7E71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427,9</w:t>
            </w:r>
          </w:p>
        </w:tc>
        <w:tc>
          <w:tcPr>
            <w:tcW w:w="992" w:type="dxa"/>
          </w:tcPr>
          <w:p w:rsidR="0044227C" w:rsidRDefault="0044227C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372,7</w:t>
            </w:r>
          </w:p>
        </w:tc>
        <w:tc>
          <w:tcPr>
            <w:tcW w:w="850" w:type="dxa"/>
          </w:tcPr>
          <w:p w:rsidR="0044227C" w:rsidRDefault="0044227C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372,7</w:t>
            </w:r>
          </w:p>
        </w:tc>
        <w:tc>
          <w:tcPr>
            <w:tcW w:w="993" w:type="dxa"/>
          </w:tcPr>
          <w:p w:rsidR="0044227C" w:rsidRDefault="0044227C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372,7</w:t>
            </w:r>
          </w:p>
        </w:tc>
        <w:tc>
          <w:tcPr>
            <w:tcW w:w="1842" w:type="dxa"/>
          </w:tcPr>
          <w:p w:rsidR="0044227C" w:rsidRPr="00A04EC1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</w:tc>
        <w:tc>
          <w:tcPr>
            <w:tcW w:w="3686" w:type="dxa"/>
          </w:tcPr>
          <w:p w:rsidR="0044227C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0D8" w:rsidRDefault="00BC40D8"/>
    <w:sectPr w:rsidR="00BC40D8" w:rsidSect="008F53DF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2D" w:rsidRDefault="00BA612D">
      <w:pPr>
        <w:spacing w:after="0" w:line="240" w:lineRule="auto"/>
      </w:pPr>
      <w:r>
        <w:separator/>
      </w:r>
    </w:p>
  </w:endnote>
  <w:endnote w:type="continuationSeparator" w:id="0">
    <w:p w:rsidR="00BA612D" w:rsidRDefault="00BA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2D" w:rsidRDefault="00BA612D">
      <w:pPr>
        <w:spacing w:after="0" w:line="240" w:lineRule="auto"/>
      </w:pPr>
      <w:r>
        <w:separator/>
      </w:r>
    </w:p>
  </w:footnote>
  <w:footnote w:type="continuationSeparator" w:id="0">
    <w:p w:rsidR="00BA612D" w:rsidRDefault="00BA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4E79AB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51B" w:rsidRDefault="00BA612D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4231"/>
      <w:docPartObj>
        <w:docPartGallery w:val="Page Numbers (Top of Page)"/>
        <w:docPartUnique/>
      </w:docPartObj>
    </w:sdtPr>
    <w:sdtEndPr/>
    <w:sdtContent>
      <w:p w:rsidR="00D80D05" w:rsidRDefault="004E79AB">
        <w:pPr>
          <w:pStyle w:val="a3"/>
          <w:jc w:val="center"/>
        </w:pPr>
        <w:r>
          <w:fldChar w:fldCharType="begin"/>
        </w:r>
        <w:r w:rsidR="00D80D05">
          <w:instrText>PAGE   \* MERGEFORMAT</w:instrText>
        </w:r>
        <w:r>
          <w:fldChar w:fldCharType="separate"/>
        </w:r>
        <w:r w:rsidR="001069B8">
          <w:rPr>
            <w:noProof/>
          </w:rPr>
          <w:t>2</w:t>
        </w:r>
        <w:r>
          <w:fldChar w:fldCharType="end"/>
        </w:r>
      </w:p>
    </w:sdtContent>
  </w:sdt>
  <w:p w:rsidR="0016451B" w:rsidRDefault="00BA612D" w:rsidP="001645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65"/>
    <w:rsid w:val="00055F25"/>
    <w:rsid w:val="00091C1A"/>
    <w:rsid w:val="000A2291"/>
    <w:rsid w:val="000D3EFD"/>
    <w:rsid w:val="000E575A"/>
    <w:rsid w:val="000F00B2"/>
    <w:rsid w:val="001069B8"/>
    <w:rsid w:val="00113C70"/>
    <w:rsid w:val="001341F1"/>
    <w:rsid w:val="00160782"/>
    <w:rsid w:val="00163D51"/>
    <w:rsid w:val="0017280D"/>
    <w:rsid w:val="001A5070"/>
    <w:rsid w:val="001B09F8"/>
    <w:rsid w:val="001D4B89"/>
    <w:rsid w:val="001E4413"/>
    <w:rsid w:val="00231554"/>
    <w:rsid w:val="00255AB9"/>
    <w:rsid w:val="002841ED"/>
    <w:rsid w:val="002E7F3A"/>
    <w:rsid w:val="002F041D"/>
    <w:rsid w:val="002F106C"/>
    <w:rsid w:val="00305008"/>
    <w:rsid w:val="00310BAA"/>
    <w:rsid w:val="0039670D"/>
    <w:rsid w:val="003B111F"/>
    <w:rsid w:val="003F5B83"/>
    <w:rsid w:val="00434061"/>
    <w:rsid w:val="0044227C"/>
    <w:rsid w:val="00452264"/>
    <w:rsid w:val="0045443C"/>
    <w:rsid w:val="004A545B"/>
    <w:rsid w:val="004E79AB"/>
    <w:rsid w:val="00533A4E"/>
    <w:rsid w:val="005A0B65"/>
    <w:rsid w:val="005A25BC"/>
    <w:rsid w:val="005A66ED"/>
    <w:rsid w:val="005B7F19"/>
    <w:rsid w:val="005E69F9"/>
    <w:rsid w:val="005F443D"/>
    <w:rsid w:val="00660F5E"/>
    <w:rsid w:val="0066309F"/>
    <w:rsid w:val="00680588"/>
    <w:rsid w:val="00697E0D"/>
    <w:rsid w:val="006B5DED"/>
    <w:rsid w:val="006E5F90"/>
    <w:rsid w:val="006F1366"/>
    <w:rsid w:val="00727C20"/>
    <w:rsid w:val="00764B39"/>
    <w:rsid w:val="00771A64"/>
    <w:rsid w:val="00792100"/>
    <w:rsid w:val="007A540B"/>
    <w:rsid w:val="007F074E"/>
    <w:rsid w:val="0083086F"/>
    <w:rsid w:val="0085460A"/>
    <w:rsid w:val="00855D18"/>
    <w:rsid w:val="0086612B"/>
    <w:rsid w:val="0087320A"/>
    <w:rsid w:val="0088117E"/>
    <w:rsid w:val="00896F75"/>
    <w:rsid w:val="008A3941"/>
    <w:rsid w:val="008D36E5"/>
    <w:rsid w:val="008E7485"/>
    <w:rsid w:val="008F53DF"/>
    <w:rsid w:val="008F562E"/>
    <w:rsid w:val="00902A0F"/>
    <w:rsid w:val="00925AFF"/>
    <w:rsid w:val="0093733E"/>
    <w:rsid w:val="00982DC2"/>
    <w:rsid w:val="009928AC"/>
    <w:rsid w:val="009D205B"/>
    <w:rsid w:val="009F4F9D"/>
    <w:rsid w:val="009F7E71"/>
    <w:rsid w:val="00A04C3D"/>
    <w:rsid w:val="00A2329A"/>
    <w:rsid w:val="00A411CC"/>
    <w:rsid w:val="00A42DBE"/>
    <w:rsid w:val="00A8448C"/>
    <w:rsid w:val="00A85986"/>
    <w:rsid w:val="00AD3AD9"/>
    <w:rsid w:val="00AF01C4"/>
    <w:rsid w:val="00B66519"/>
    <w:rsid w:val="00B84695"/>
    <w:rsid w:val="00BA0D80"/>
    <w:rsid w:val="00BA612D"/>
    <w:rsid w:val="00BB009F"/>
    <w:rsid w:val="00BC40D8"/>
    <w:rsid w:val="00BC6F3F"/>
    <w:rsid w:val="00BD53C8"/>
    <w:rsid w:val="00BF27E6"/>
    <w:rsid w:val="00BF748C"/>
    <w:rsid w:val="00C02781"/>
    <w:rsid w:val="00C02C7E"/>
    <w:rsid w:val="00C044DA"/>
    <w:rsid w:val="00C06B09"/>
    <w:rsid w:val="00C22172"/>
    <w:rsid w:val="00C267B3"/>
    <w:rsid w:val="00C34688"/>
    <w:rsid w:val="00C3499F"/>
    <w:rsid w:val="00C3654C"/>
    <w:rsid w:val="00C44B90"/>
    <w:rsid w:val="00C527FE"/>
    <w:rsid w:val="00C874E1"/>
    <w:rsid w:val="00D011F3"/>
    <w:rsid w:val="00D03083"/>
    <w:rsid w:val="00D1044B"/>
    <w:rsid w:val="00D528D7"/>
    <w:rsid w:val="00D728EE"/>
    <w:rsid w:val="00D80D05"/>
    <w:rsid w:val="00DA312B"/>
    <w:rsid w:val="00DA7C4F"/>
    <w:rsid w:val="00DA7CF8"/>
    <w:rsid w:val="00DB0405"/>
    <w:rsid w:val="00DB0FD1"/>
    <w:rsid w:val="00DD002E"/>
    <w:rsid w:val="00DD056F"/>
    <w:rsid w:val="00E07FEB"/>
    <w:rsid w:val="00E10714"/>
    <w:rsid w:val="00E544A0"/>
    <w:rsid w:val="00E63110"/>
    <w:rsid w:val="00E73F6F"/>
    <w:rsid w:val="00EC69D3"/>
    <w:rsid w:val="00EF093A"/>
    <w:rsid w:val="00EF4EBE"/>
    <w:rsid w:val="00F13F74"/>
    <w:rsid w:val="00F56173"/>
    <w:rsid w:val="00F63769"/>
    <w:rsid w:val="00F81A61"/>
    <w:rsid w:val="00F91DA1"/>
    <w:rsid w:val="00F93BFD"/>
    <w:rsid w:val="00FD57BC"/>
    <w:rsid w:val="00FD78A8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1837-705D-424F-8CF2-8F95C422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2022-09-05T10:47:00Z</cp:lastPrinted>
  <dcterms:created xsi:type="dcterms:W3CDTF">2021-11-11T09:26:00Z</dcterms:created>
  <dcterms:modified xsi:type="dcterms:W3CDTF">2022-09-06T12:02:00Z</dcterms:modified>
</cp:coreProperties>
</file>