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32" w:rsidRPr="004309FE" w:rsidRDefault="000A0232" w:rsidP="000A0232">
      <w:pPr>
        <w:jc w:val="center"/>
        <w:rPr>
          <w:b/>
        </w:rPr>
      </w:pPr>
      <w:r w:rsidRPr="004309FE">
        <w:rPr>
          <w:b/>
        </w:rPr>
        <w:t>АДМИНИСТРАЦИЯ   МУНИЦИПАЛЬНОГО   ОБРАЗОВАНИЯ</w:t>
      </w:r>
    </w:p>
    <w:p w:rsidR="000A0232" w:rsidRPr="004309FE" w:rsidRDefault="000A0232" w:rsidP="000A0232">
      <w:pPr>
        <w:shd w:val="clear" w:color="auto" w:fill="FFFFFF"/>
        <w:ind w:right="43"/>
        <w:jc w:val="center"/>
        <w:outlineLvl w:val="0"/>
        <w:rPr>
          <w:b/>
          <w:sz w:val="32"/>
          <w:szCs w:val="32"/>
        </w:rPr>
      </w:pPr>
      <w:r w:rsidRPr="004309FE">
        <w:rPr>
          <w:b/>
          <w:sz w:val="32"/>
          <w:szCs w:val="32"/>
        </w:rPr>
        <w:t>ОКТЯБРЬСКОЕ</w:t>
      </w:r>
    </w:p>
    <w:p w:rsidR="000A0232" w:rsidRDefault="000A0232" w:rsidP="000A0232">
      <w:pPr>
        <w:shd w:val="clear" w:color="auto" w:fill="FFFFFF"/>
        <w:jc w:val="center"/>
        <w:outlineLvl w:val="0"/>
        <w:rPr>
          <w:spacing w:val="-4"/>
          <w:szCs w:val="28"/>
        </w:rPr>
      </w:pPr>
      <w:r w:rsidRPr="004309FE">
        <w:rPr>
          <w:b/>
          <w:spacing w:val="-4"/>
          <w:szCs w:val="28"/>
        </w:rPr>
        <w:t>ВЯЗНИКОВСКОГО РАЙОНА  ВЛАДИМИРСКОЙ ОБЛАСТИ</w:t>
      </w:r>
    </w:p>
    <w:p w:rsidR="000A0232" w:rsidRDefault="000A0232" w:rsidP="000A0232">
      <w:pPr>
        <w:shd w:val="clear" w:color="auto" w:fill="FFFFFF"/>
        <w:jc w:val="center"/>
        <w:rPr>
          <w:color w:val="313131"/>
          <w:spacing w:val="-4"/>
          <w:sz w:val="36"/>
          <w:szCs w:val="36"/>
        </w:rPr>
      </w:pPr>
    </w:p>
    <w:p w:rsidR="000A0232" w:rsidRPr="00F83852" w:rsidRDefault="000A0232" w:rsidP="00F83852">
      <w:pPr>
        <w:shd w:val="clear" w:color="auto" w:fill="FFFFFF"/>
        <w:jc w:val="center"/>
        <w:outlineLvl w:val="0"/>
        <w:rPr>
          <w:b/>
          <w:color w:val="313131"/>
          <w:spacing w:val="-4"/>
          <w:sz w:val="32"/>
          <w:szCs w:val="32"/>
        </w:rPr>
      </w:pPr>
      <w:r>
        <w:rPr>
          <w:b/>
          <w:color w:val="313131"/>
          <w:spacing w:val="-4"/>
          <w:sz w:val="32"/>
          <w:szCs w:val="32"/>
        </w:rPr>
        <w:t>П О С Т А Н О В Л Е Н  И Е</w:t>
      </w:r>
    </w:p>
    <w:p w:rsidR="000A0232" w:rsidRDefault="000A0232" w:rsidP="000A0232"/>
    <w:p w:rsidR="000A0232" w:rsidRPr="00077609" w:rsidRDefault="00BD689D" w:rsidP="006577C6">
      <w:pPr>
        <w:tabs>
          <w:tab w:val="left" w:pos="8355"/>
        </w:tabs>
        <w:jc w:val="both"/>
        <w:rPr>
          <w:bCs/>
          <w:i/>
          <w:iCs/>
          <w:sz w:val="24"/>
          <w:szCs w:val="20"/>
        </w:rPr>
      </w:pPr>
      <w:r>
        <w:rPr>
          <w:rFonts w:ascii="Arial" w:hAnsi="Arial"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2FDF399" wp14:editId="237713F8">
                <wp:simplePos x="0" y="0"/>
                <wp:positionH relativeFrom="column">
                  <wp:posOffset>136915</wp:posOffset>
                </wp:positionH>
                <wp:positionV relativeFrom="paragraph">
                  <wp:posOffset>156936</wp:posOffset>
                </wp:positionV>
                <wp:extent cx="1223959" cy="0"/>
                <wp:effectExtent l="0" t="0" r="1460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395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2.35pt" to="107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G+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21BA435" wp14:editId="09775B80">
                <wp:simplePos x="0" y="0"/>
                <wp:positionH relativeFrom="column">
                  <wp:posOffset>5561842</wp:posOffset>
                </wp:positionH>
                <wp:positionV relativeFrom="paragraph">
                  <wp:posOffset>156936</wp:posOffset>
                </wp:positionV>
                <wp:extent cx="600315" cy="0"/>
                <wp:effectExtent l="0" t="0" r="9525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7.95pt,12.35pt" to="485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U3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4"/>
          <w:szCs w:val="20"/>
        </w:rPr>
        <w:t xml:space="preserve"> </w:t>
      </w:r>
      <w:r w:rsidR="000A0232">
        <w:rPr>
          <w:szCs w:val="28"/>
        </w:rPr>
        <w:t xml:space="preserve"> </w:t>
      </w:r>
      <w:r>
        <w:rPr>
          <w:bCs/>
          <w:sz w:val="24"/>
          <w:szCs w:val="20"/>
        </w:rPr>
        <w:t xml:space="preserve">  </w:t>
      </w:r>
      <w:r w:rsidR="00913FBB" w:rsidRPr="00913FBB">
        <w:rPr>
          <w:bCs/>
          <w:szCs w:val="28"/>
        </w:rPr>
        <w:t>30.01.2024</w:t>
      </w:r>
      <w:r w:rsidR="00E95CA6" w:rsidRPr="00913FBB">
        <w:rPr>
          <w:bCs/>
          <w:szCs w:val="28"/>
        </w:rPr>
        <w:t xml:space="preserve">   </w:t>
      </w:r>
      <w:r w:rsidR="00E95CA6">
        <w:rPr>
          <w:bCs/>
          <w:sz w:val="24"/>
          <w:szCs w:val="20"/>
        </w:rPr>
        <w:t xml:space="preserve">   </w:t>
      </w:r>
      <w:r w:rsidR="004C11E3">
        <w:rPr>
          <w:bCs/>
          <w:sz w:val="24"/>
          <w:szCs w:val="20"/>
        </w:rPr>
        <w:t xml:space="preserve">                   </w:t>
      </w:r>
      <w:r w:rsidR="00037DEA">
        <w:rPr>
          <w:bCs/>
          <w:szCs w:val="28"/>
        </w:rPr>
        <w:t xml:space="preserve"> </w:t>
      </w:r>
      <w:r w:rsidR="00E84A90">
        <w:rPr>
          <w:bCs/>
          <w:szCs w:val="28"/>
        </w:rPr>
        <w:t xml:space="preserve">                 </w:t>
      </w:r>
      <w:r w:rsidR="00037DEA">
        <w:rPr>
          <w:bCs/>
          <w:szCs w:val="28"/>
        </w:rPr>
        <w:t xml:space="preserve">         </w:t>
      </w:r>
      <w:r w:rsidR="00FF592A">
        <w:rPr>
          <w:bCs/>
          <w:szCs w:val="28"/>
        </w:rPr>
        <w:t xml:space="preserve"> </w:t>
      </w:r>
      <w:r w:rsidR="001B0704">
        <w:rPr>
          <w:bCs/>
          <w:szCs w:val="28"/>
        </w:rPr>
        <w:t xml:space="preserve"> </w:t>
      </w:r>
      <w:r w:rsidR="00E232E8">
        <w:rPr>
          <w:bCs/>
          <w:szCs w:val="28"/>
        </w:rPr>
        <w:t xml:space="preserve">                    </w:t>
      </w:r>
      <w:r w:rsidR="001B0704">
        <w:rPr>
          <w:bCs/>
          <w:szCs w:val="28"/>
        </w:rPr>
        <w:t xml:space="preserve">                  </w:t>
      </w:r>
      <w:r w:rsidR="00FF592A">
        <w:rPr>
          <w:bCs/>
          <w:szCs w:val="28"/>
        </w:rPr>
        <w:t xml:space="preserve">  </w:t>
      </w:r>
      <w:r w:rsidR="004F4D87">
        <w:rPr>
          <w:bCs/>
          <w:szCs w:val="28"/>
        </w:rPr>
        <w:t xml:space="preserve">                  </w:t>
      </w:r>
      <w:r w:rsidR="00913FBB">
        <w:rPr>
          <w:sz w:val="24"/>
          <w:szCs w:val="20"/>
        </w:rPr>
        <w:t xml:space="preserve"> </w:t>
      </w:r>
      <w:bookmarkStart w:id="0" w:name="_GoBack"/>
      <w:bookmarkEnd w:id="0"/>
      <w:r w:rsidR="00913FBB">
        <w:rPr>
          <w:sz w:val="24"/>
          <w:szCs w:val="20"/>
        </w:rPr>
        <w:t xml:space="preserve">  </w:t>
      </w:r>
      <w:r w:rsidR="00166D09" w:rsidRPr="00913FBB">
        <w:rPr>
          <w:bCs/>
          <w:szCs w:val="28"/>
        </w:rPr>
        <w:t>№</w:t>
      </w:r>
      <w:r w:rsidR="004A5A00" w:rsidRPr="00913FBB">
        <w:rPr>
          <w:bCs/>
          <w:szCs w:val="28"/>
        </w:rPr>
        <w:t xml:space="preserve"> </w:t>
      </w:r>
      <w:r w:rsidR="00913FBB" w:rsidRPr="00913FBB">
        <w:rPr>
          <w:bCs/>
          <w:szCs w:val="28"/>
        </w:rPr>
        <w:t>5</w:t>
      </w:r>
      <w:r w:rsidR="00DC0B69">
        <w:rPr>
          <w:bCs/>
          <w:szCs w:val="28"/>
        </w:rPr>
        <w:t xml:space="preserve">  </w:t>
      </w:r>
      <w:r w:rsidR="00A12CA2">
        <w:rPr>
          <w:szCs w:val="28"/>
        </w:rPr>
        <w:t xml:space="preserve">  </w:t>
      </w:r>
    </w:p>
    <w:tbl>
      <w:tblPr>
        <w:tblpPr w:leftFromText="180" w:rightFromText="180" w:vertAnchor="text" w:tblpX="21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0A0232" w:rsidTr="0008140F">
        <w:trPr>
          <w:trHeight w:val="144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0A0232" w:rsidRPr="001352AE" w:rsidRDefault="00F05A4C" w:rsidP="00E84A9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 внесении изменений</w:t>
            </w:r>
            <w:r w:rsidR="000A0232" w:rsidRPr="001352AE">
              <w:rPr>
                <w:i/>
                <w:sz w:val="24"/>
              </w:rPr>
              <w:t xml:space="preserve"> в </w:t>
            </w:r>
            <w:r w:rsidR="000A0232">
              <w:rPr>
                <w:i/>
                <w:sz w:val="24"/>
              </w:rPr>
              <w:t>приложение к постановлению администрации</w:t>
            </w:r>
            <w:r w:rsidR="000A0232" w:rsidRPr="001352AE">
              <w:rPr>
                <w:i/>
                <w:sz w:val="24"/>
              </w:rPr>
              <w:t xml:space="preserve"> муниципального образования от </w:t>
            </w:r>
            <w:r w:rsidR="000A0232">
              <w:rPr>
                <w:i/>
                <w:sz w:val="24"/>
              </w:rPr>
              <w:t>01.10.2018    № 102</w:t>
            </w:r>
            <w:r w:rsidR="000A0232" w:rsidRPr="001352AE">
              <w:rPr>
                <w:i/>
                <w:sz w:val="24"/>
              </w:rPr>
              <w:t xml:space="preserve"> </w:t>
            </w:r>
            <w:r w:rsidR="00E84A90">
              <w:rPr>
                <w:i/>
                <w:sz w:val="24"/>
              </w:rPr>
              <w:t xml:space="preserve"> </w:t>
            </w:r>
          </w:p>
        </w:tc>
      </w:tr>
    </w:tbl>
    <w:p w:rsidR="000A0232" w:rsidRDefault="000A0232" w:rsidP="000A0232"/>
    <w:p w:rsidR="000A0232" w:rsidRDefault="000A0232" w:rsidP="000A0232"/>
    <w:p w:rsidR="000A0232" w:rsidRDefault="000A0232" w:rsidP="000A0232"/>
    <w:p w:rsidR="000A0232" w:rsidRDefault="000A0232" w:rsidP="000A023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A0232" w:rsidRDefault="000A0232" w:rsidP="000A0232">
      <w:pPr>
        <w:autoSpaceDE w:val="0"/>
        <w:autoSpaceDN w:val="0"/>
        <w:adjustRightInd w:val="0"/>
        <w:spacing w:after="120"/>
        <w:jc w:val="both"/>
        <w:rPr>
          <w:szCs w:val="28"/>
        </w:rPr>
      </w:pPr>
    </w:p>
    <w:p w:rsidR="000A0232" w:rsidRPr="00347B39" w:rsidRDefault="000A0232" w:rsidP="0048429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В соответствии со статьей 33 Устава муниципального образования Октябрьское </w:t>
      </w:r>
      <w:r w:rsidRPr="00347B39">
        <w:rPr>
          <w:szCs w:val="28"/>
        </w:rPr>
        <w:t xml:space="preserve">  </w:t>
      </w:r>
      <w:r>
        <w:rPr>
          <w:szCs w:val="28"/>
        </w:rPr>
        <w:t xml:space="preserve">Вязниковского района Владимирской области </w:t>
      </w:r>
      <w:r w:rsidRPr="00347B39">
        <w:rPr>
          <w:szCs w:val="28"/>
        </w:rPr>
        <w:t>п о с т а н о в л я ю:</w:t>
      </w:r>
    </w:p>
    <w:p w:rsidR="000A0232" w:rsidRDefault="000A0232" w:rsidP="00484292">
      <w:pPr>
        <w:jc w:val="both"/>
        <w:rPr>
          <w:szCs w:val="28"/>
        </w:rPr>
      </w:pPr>
      <w:r w:rsidRPr="00347B39">
        <w:rPr>
          <w:szCs w:val="28"/>
        </w:rPr>
        <w:t xml:space="preserve">          1. Внести в</w:t>
      </w:r>
      <w:r w:rsidR="00F05A4C">
        <w:rPr>
          <w:szCs w:val="28"/>
        </w:rPr>
        <w:t xml:space="preserve"> приложение к постановлению</w:t>
      </w:r>
      <w:r>
        <w:rPr>
          <w:szCs w:val="28"/>
        </w:rPr>
        <w:t xml:space="preserve"> </w:t>
      </w:r>
      <w:r w:rsidRPr="00347B39">
        <w:rPr>
          <w:i/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Pr="00347B39">
        <w:rPr>
          <w:szCs w:val="28"/>
        </w:rPr>
        <w:t>муниципального</w:t>
      </w:r>
      <w:r>
        <w:rPr>
          <w:szCs w:val="28"/>
        </w:rPr>
        <w:t xml:space="preserve"> образования  Октябрьское от 01.10.2018 № 102</w:t>
      </w:r>
      <w:r w:rsidRPr="00347B39">
        <w:rPr>
          <w:szCs w:val="28"/>
        </w:rPr>
        <w:t xml:space="preserve"> «Об утверждении </w:t>
      </w:r>
      <w:r>
        <w:rPr>
          <w:szCs w:val="28"/>
        </w:rPr>
        <w:t xml:space="preserve"> </w:t>
      </w:r>
      <w:r w:rsidRPr="00347B39">
        <w:rPr>
          <w:szCs w:val="28"/>
        </w:rPr>
        <w:t xml:space="preserve">муниципальной </w:t>
      </w:r>
      <w:r>
        <w:rPr>
          <w:szCs w:val="28"/>
        </w:rPr>
        <w:t xml:space="preserve"> </w:t>
      </w:r>
      <w:r w:rsidRPr="00347B39">
        <w:rPr>
          <w:szCs w:val="28"/>
        </w:rPr>
        <w:t>программы   «Пожарная безопасность муниципального образования Октябрьское  Вязниковского</w:t>
      </w:r>
      <w:r w:rsidR="004A5A00">
        <w:rPr>
          <w:szCs w:val="28"/>
        </w:rPr>
        <w:t xml:space="preserve"> района Владимирской области </w:t>
      </w:r>
      <w:r w:rsidRPr="00347B39">
        <w:rPr>
          <w:szCs w:val="28"/>
        </w:rPr>
        <w:t>»  следующие изменения:</w:t>
      </w:r>
    </w:p>
    <w:p w:rsidR="00CE47A1" w:rsidRPr="002F0D9C" w:rsidRDefault="000A0232" w:rsidP="001B0704">
      <w:pPr>
        <w:ind w:left="57" w:firstLine="651"/>
        <w:jc w:val="both"/>
        <w:rPr>
          <w:szCs w:val="28"/>
        </w:rPr>
      </w:pPr>
      <w:r>
        <w:rPr>
          <w:szCs w:val="28"/>
        </w:rPr>
        <w:t>1.</w:t>
      </w:r>
      <w:r w:rsidR="006A5406">
        <w:rPr>
          <w:szCs w:val="28"/>
        </w:rPr>
        <w:t>1</w:t>
      </w:r>
      <w:r w:rsidR="001B0704">
        <w:rPr>
          <w:szCs w:val="28"/>
        </w:rPr>
        <w:t xml:space="preserve"> </w:t>
      </w:r>
      <w:r w:rsidR="003859EC">
        <w:rPr>
          <w:szCs w:val="28"/>
        </w:rPr>
        <w:t xml:space="preserve">  Раздел 6</w:t>
      </w:r>
      <w:r>
        <w:rPr>
          <w:szCs w:val="28"/>
        </w:rPr>
        <w:t xml:space="preserve"> «М</w:t>
      </w:r>
      <w:r w:rsidRPr="00347B39">
        <w:rPr>
          <w:szCs w:val="28"/>
        </w:rPr>
        <w:t>ероприятия по реализации программы</w:t>
      </w:r>
      <w:r>
        <w:rPr>
          <w:szCs w:val="28"/>
        </w:rPr>
        <w:t xml:space="preserve">»  </w:t>
      </w:r>
      <w:r w:rsidRPr="00347B39">
        <w:rPr>
          <w:szCs w:val="28"/>
        </w:rPr>
        <w:t xml:space="preserve">изложить в </w:t>
      </w:r>
      <w:r>
        <w:rPr>
          <w:szCs w:val="28"/>
        </w:rPr>
        <w:t xml:space="preserve">  </w:t>
      </w:r>
      <w:r w:rsidRPr="00347B39">
        <w:rPr>
          <w:szCs w:val="28"/>
        </w:rPr>
        <w:t>редакции</w:t>
      </w:r>
      <w:r>
        <w:rPr>
          <w:szCs w:val="28"/>
        </w:rPr>
        <w:t xml:space="preserve"> согласно приложению. </w:t>
      </w:r>
    </w:p>
    <w:p w:rsidR="00E232E8" w:rsidRDefault="000A0232" w:rsidP="00E232E8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023489">
        <w:rPr>
          <w:szCs w:val="28"/>
        </w:rPr>
        <w:t xml:space="preserve">Контроль за исполнением настоящего постановления </w:t>
      </w:r>
      <w:r>
        <w:rPr>
          <w:szCs w:val="28"/>
        </w:rPr>
        <w:t>в</w:t>
      </w:r>
      <w:r w:rsidR="00B32A6F">
        <w:rPr>
          <w:szCs w:val="28"/>
        </w:rPr>
        <w:t>озложить на заместителя главы</w:t>
      </w:r>
      <w:r w:rsidR="005C6AB3">
        <w:rPr>
          <w:szCs w:val="28"/>
        </w:rPr>
        <w:t xml:space="preserve"> администрации</w:t>
      </w:r>
      <w:r w:rsidRPr="00023489">
        <w:rPr>
          <w:szCs w:val="28"/>
        </w:rPr>
        <w:t>.</w:t>
      </w:r>
      <w:r>
        <w:rPr>
          <w:szCs w:val="28"/>
        </w:rPr>
        <w:tab/>
        <w:t xml:space="preserve"> </w:t>
      </w:r>
      <w:r w:rsidR="005C6AB3">
        <w:rPr>
          <w:szCs w:val="28"/>
        </w:rPr>
        <w:t xml:space="preserve"> </w:t>
      </w:r>
    </w:p>
    <w:p w:rsidR="00E232E8" w:rsidRPr="00E232E8" w:rsidRDefault="000A0232" w:rsidP="00E232E8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="00E84A90" w:rsidRPr="00E84A90">
        <w:t>Программа подлежит приведению в соответствие с решением Совета народных депутатов муниципального образования Октябр</w:t>
      </w:r>
      <w:r w:rsidR="003B5166">
        <w:t xml:space="preserve">ьское Вязниковского района от </w:t>
      </w:r>
      <w:r w:rsidR="004A5A00">
        <w:t>20.12.2023 № 167</w:t>
      </w:r>
      <w:r w:rsidR="00E84A90" w:rsidRPr="00E84A90">
        <w:t xml:space="preserve"> «О внесении изменений в решение Совета народных депутатов муниципального образования Октябрьское Вязниковского района Владимирской области «О бюджете муниципального образования   Октябрьское Вязниковского района Владимирской области на 202</w:t>
      </w:r>
      <w:r w:rsidR="004A5A00">
        <w:t>4 год и на плановый период 2025 и 2026</w:t>
      </w:r>
      <w:r w:rsidR="00E84A90" w:rsidRPr="00E84A90">
        <w:t xml:space="preserve"> годов» не позднее 1 месяца со дня вступления его в силу.</w:t>
      </w:r>
    </w:p>
    <w:p w:rsidR="000A0232" w:rsidRPr="00BE6B1E" w:rsidRDefault="00BE6B1E" w:rsidP="00E232E8">
      <w:pPr>
        <w:spacing w:after="120"/>
        <w:ind w:firstLine="708"/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 </w:t>
      </w:r>
      <w:r w:rsidRPr="006D2889">
        <w:rPr>
          <w:szCs w:val="28"/>
        </w:rPr>
        <w:t xml:space="preserve">4. </w:t>
      </w:r>
      <w:r w:rsidR="000A0232" w:rsidRPr="0072611B">
        <w:rPr>
          <w:szCs w:val="28"/>
        </w:rPr>
        <w:t>Постановление вступает в силу со дня его</w:t>
      </w:r>
      <w:r w:rsidR="000A0232">
        <w:rPr>
          <w:szCs w:val="28"/>
        </w:rPr>
        <w:t xml:space="preserve"> официального </w:t>
      </w:r>
      <w:r w:rsidR="000A0232" w:rsidRPr="0072611B">
        <w:rPr>
          <w:szCs w:val="28"/>
        </w:rPr>
        <w:t xml:space="preserve">  </w:t>
      </w:r>
      <w:r w:rsidR="00484292">
        <w:rPr>
          <w:szCs w:val="28"/>
        </w:rPr>
        <w:t>опубликования</w:t>
      </w:r>
    </w:p>
    <w:p w:rsidR="006A5406" w:rsidRDefault="006A5406" w:rsidP="00F83852">
      <w:pPr>
        <w:ind w:firstLine="708"/>
        <w:rPr>
          <w:szCs w:val="28"/>
        </w:rPr>
      </w:pPr>
    </w:p>
    <w:p w:rsidR="006A5406" w:rsidRDefault="006A5406" w:rsidP="00F83852">
      <w:pPr>
        <w:ind w:firstLine="708"/>
        <w:rPr>
          <w:szCs w:val="28"/>
        </w:rPr>
      </w:pPr>
    </w:p>
    <w:p w:rsidR="00A25666" w:rsidRDefault="004305DC" w:rsidP="004309FE">
      <w:pPr>
        <w:ind w:firstLine="708"/>
        <w:rPr>
          <w:szCs w:val="28"/>
        </w:rPr>
        <w:sectPr w:rsidR="00A25666" w:rsidSect="00A30BF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szCs w:val="28"/>
        </w:rPr>
        <w:t>Глава</w:t>
      </w:r>
      <w:r w:rsidR="006A5406">
        <w:rPr>
          <w:szCs w:val="28"/>
        </w:rPr>
        <w:t xml:space="preserve"> местной администрации               </w:t>
      </w:r>
      <w:r w:rsidR="00B32A6F">
        <w:rPr>
          <w:szCs w:val="28"/>
        </w:rPr>
        <w:t xml:space="preserve">          </w:t>
      </w:r>
      <w:r>
        <w:rPr>
          <w:szCs w:val="28"/>
        </w:rPr>
        <w:t xml:space="preserve">                    </w:t>
      </w:r>
      <w:r w:rsidR="004309FE">
        <w:rPr>
          <w:szCs w:val="28"/>
        </w:rPr>
        <w:t xml:space="preserve">            </w:t>
      </w:r>
      <w:r>
        <w:rPr>
          <w:szCs w:val="28"/>
        </w:rPr>
        <w:t xml:space="preserve"> Н.В.</w:t>
      </w:r>
      <w:r w:rsidR="004309FE">
        <w:rPr>
          <w:szCs w:val="28"/>
        </w:rPr>
        <w:t xml:space="preserve"> </w:t>
      </w:r>
      <w:r>
        <w:rPr>
          <w:szCs w:val="28"/>
        </w:rPr>
        <w:t>Исаева</w:t>
      </w:r>
    </w:p>
    <w:p w:rsidR="000A0232" w:rsidRDefault="000A0232" w:rsidP="00484292">
      <w:pPr>
        <w:tabs>
          <w:tab w:val="left" w:pos="975"/>
        </w:tabs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0A0232" w:rsidRDefault="000A0232" w:rsidP="000A0232">
      <w:pPr>
        <w:tabs>
          <w:tab w:val="left" w:pos="975"/>
        </w:tabs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0A0232" w:rsidRDefault="000A0232" w:rsidP="000A0232">
      <w:pPr>
        <w:tabs>
          <w:tab w:val="left" w:pos="975"/>
        </w:tabs>
        <w:jc w:val="right"/>
        <w:rPr>
          <w:szCs w:val="28"/>
        </w:rPr>
      </w:pPr>
      <w:r>
        <w:rPr>
          <w:szCs w:val="28"/>
        </w:rPr>
        <w:t xml:space="preserve"> муниципального  образования </w:t>
      </w:r>
    </w:p>
    <w:p w:rsidR="000A0232" w:rsidRDefault="00063944" w:rsidP="00063944">
      <w:pPr>
        <w:tabs>
          <w:tab w:val="left" w:pos="97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</w:t>
      </w:r>
      <w:r w:rsidR="00534836">
        <w:rPr>
          <w:szCs w:val="28"/>
        </w:rPr>
        <w:t xml:space="preserve">              </w:t>
      </w:r>
      <w:r>
        <w:rPr>
          <w:szCs w:val="28"/>
        </w:rPr>
        <w:t xml:space="preserve">  </w:t>
      </w:r>
      <w:r w:rsidR="0042571A">
        <w:rPr>
          <w:szCs w:val="28"/>
        </w:rPr>
        <w:t xml:space="preserve">Октябрьское от </w:t>
      </w:r>
      <w:r w:rsidR="00913FBB">
        <w:rPr>
          <w:szCs w:val="28"/>
        </w:rPr>
        <w:t xml:space="preserve">30.01.2024 </w:t>
      </w:r>
      <w:r w:rsidR="00062303">
        <w:rPr>
          <w:szCs w:val="28"/>
        </w:rPr>
        <w:t>№</w:t>
      </w:r>
      <w:r w:rsidR="00913FBB">
        <w:rPr>
          <w:szCs w:val="28"/>
        </w:rPr>
        <w:t>5</w:t>
      </w:r>
    </w:p>
    <w:p w:rsidR="000A0232" w:rsidRPr="000A0630" w:rsidRDefault="000A0232" w:rsidP="000A0232">
      <w:pPr>
        <w:tabs>
          <w:tab w:val="left" w:pos="975"/>
        </w:tabs>
        <w:jc w:val="center"/>
        <w:rPr>
          <w:szCs w:val="28"/>
        </w:rPr>
      </w:pPr>
      <w:r>
        <w:rPr>
          <w:szCs w:val="28"/>
        </w:rPr>
        <w:t xml:space="preserve">      </w:t>
      </w:r>
      <w:r w:rsidR="00063944">
        <w:rPr>
          <w:szCs w:val="28"/>
        </w:rPr>
        <w:t xml:space="preserve">                               </w:t>
      </w:r>
      <w:r>
        <w:rPr>
          <w:szCs w:val="28"/>
        </w:rPr>
        <w:t xml:space="preserve">                                                                  </w:t>
      </w:r>
    </w:p>
    <w:p w:rsidR="000A0232" w:rsidRPr="001F5B6B" w:rsidRDefault="000A0232" w:rsidP="000A0232">
      <w:pPr>
        <w:ind w:left="-360"/>
        <w:jc w:val="center"/>
        <w:rPr>
          <w:sz w:val="26"/>
          <w:szCs w:val="26"/>
        </w:rPr>
      </w:pPr>
      <w:r w:rsidRPr="001F5B6B">
        <w:rPr>
          <w:sz w:val="26"/>
          <w:szCs w:val="26"/>
        </w:rPr>
        <w:t>5.МЕРОПРИЯТИЯ  ПО РЕАЛИЗАЦИИ  ПРОГРАММЫ</w:t>
      </w:r>
    </w:p>
    <w:tbl>
      <w:tblPr>
        <w:tblW w:w="153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4281"/>
        <w:gridCol w:w="14"/>
        <w:gridCol w:w="711"/>
        <w:gridCol w:w="6"/>
        <w:gridCol w:w="49"/>
        <w:gridCol w:w="104"/>
        <w:gridCol w:w="19"/>
        <w:gridCol w:w="13"/>
        <w:gridCol w:w="518"/>
        <w:gridCol w:w="6"/>
        <w:gridCol w:w="190"/>
        <w:gridCol w:w="249"/>
        <w:gridCol w:w="19"/>
        <w:gridCol w:w="10"/>
        <w:gridCol w:w="382"/>
        <w:gridCol w:w="191"/>
        <w:gridCol w:w="392"/>
        <w:gridCol w:w="19"/>
        <w:gridCol w:w="8"/>
        <w:gridCol w:w="241"/>
        <w:gridCol w:w="190"/>
        <w:gridCol w:w="536"/>
        <w:gridCol w:w="19"/>
        <w:gridCol w:w="6"/>
        <w:gridCol w:w="241"/>
        <w:gridCol w:w="49"/>
        <w:gridCol w:w="680"/>
        <w:gridCol w:w="23"/>
        <w:gridCol w:w="382"/>
        <w:gridCol w:w="471"/>
        <w:gridCol w:w="382"/>
        <w:gridCol w:w="289"/>
        <w:gridCol w:w="183"/>
        <w:gridCol w:w="74"/>
        <w:gridCol w:w="871"/>
        <w:gridCol w:w="47"/>
        <w:gridCol w:w="2693"/>
        <w:gridCol w:w="78"/>
      </w:tblGrid>
      <w:tr w:rsidR="007F7919" w:rsidRPr="001F5B6B" w:rsidTr="004C11E3">
        <w:trPr>
          <w:gridAfter w:val="1"/>
          <w:wAfter w:w="78" w:type="dxa"/>
          <w:trHeight w:val="877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1F5B6B" w:rsidRDefault="00A25666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№ п/п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1F5B6B" w:rsidRDefault="00A25666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Наименование  мероприятий администрации МО Октябрьское</w:t>
            </w:r>
          </w:p>
        </w:tc>
        <w:tc>
          <w:tcPr>
            <w:tcW w:w="758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1F5B6B" w:rsidRDefault="00A25666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1F5B6B" w:rsidRDefault="00A25666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ВСЕГО</w:t>
            </w:r>
          </w:p>
          <w:p w:rsidR="00A25666" w:rsidRPr="001F5B6B" w:rsidRDefault="00A25666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Финансирование в тыс.руб</w:t>
            </w:r>
          </w:p>
        </w:tc>
      </w:tr>
      <w:tr w:rsidR="007F7919" w:rsidRPr="001F5B6B" w:rsidTr="004C11E3">
        <w:trPr>
          <w:gridAfter w:val="1"/>
          <w:wAfter w:w="78" w:type="dxa"/>
          <w:trHeight w:val="683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rPr>
                <w:sz w:val="26"/>
                <w:szCs w:val="26"/>
              </w:rPr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rPr>
                <w:sz w:val="26"/>
                <w:szCs w:val="26"/>
              </w:rPr>
            </w:pP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2019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2020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534836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  <w:p w:rsidR="004A5A00" w:rsidRPr="001F5B6B" w:rsidRDefault="004A5A00" w:rsidP="00534836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2021</w:t>
            </w:r>
          </w:p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534836">
            <w:pPr>
              <w:spacing w:after="200" w:line="276" w:lineRule="auto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 xml:space="preserve"> </w:t>
            </w:r>
          </w:p>
          <w:p w:rsidR="004A5A00" w:rsidRPr="001F5B6B" w:rsidRDefault="004A5A00" w:rsidP="00534836">
            <w:pPr>
              <w:spacing w:after="200" w:line="276" w:lineRule="auto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 xml:space="preserve"> 2022</w:t>
            </w:r>
          </w:p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53483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  <w:p w:rsidR="004A5A00" w:rsidRPr="001F5B6B" w:rsidRDefault="004A5A00" w:rsidP="0053483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2023</w:t>
            </w:r>
          </w:p>
          <w:p w:rsidR="004A5A00" w:rsidRPr="001F5B6B" w:rsidRDefault="004A5A00" w:rsidP="00E32E96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53483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  <w:p w:rsidR="004A5A00" w:rsidRPr="001F5B6B" w:rsidRDefault="004A5A00" w:rsidP="0053483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2024</w:t>
            </w:r>
          </w:p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2025</w:t>
            </w: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rPr>
                <w:sz w:val="26"/>
                <w:szCs w:val="26"/>
              </w:rPr>
            </w:pPr>
          </w:p>
        </w:tc>
      </w:tr>
      <w:tr w:rsidR="007F7919" w:rsidRPr="001F5B6B" w:rsidTr="004C11E3">
        <w:trPr>
          <w:gridAfter w:val="1"/>
          <w:wAfter w:w="78" w:type="dxa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2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E32E96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7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E32E96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9</w:t>
            </w: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4A5A00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7F7919" w:rsidRPr="001F5B6B" w:rsidTr="004C11E3">
        <w:trPr>
          <w:gridAfter w:val="1"/>
          <w:wAfter w:w="78" w:type="dxa"/>
          <w:trHeight w:val="3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1.</w:t>
            </w:r>
          </w:p>
        </w:tc>
        <w:tc>
          <w:tcPr>
            <w:tcW w:w="67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Мероприятия по совершенствованию системы обеспечения пожарной безопасности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7F7919" w:rsidRPr="001F5B6B" w:rsidTr="004C11E3">
        <w:trPr>
          <w:gridAfter w:val="1"/>
          <w:wAfter w:w="78" w:type="dxa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1.1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both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Организация работы по предупреждению пожаров на объектах различных форм собственности и в жилом секторе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F83852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66,8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F83852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62,1</w:t>
            </w:r>
          </w:p>
        </w:tc>
        <w:tc>
          <w:tcPr>
            <w:tcW w:w="1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F83852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92,4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F83852">
            <w:pPr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86,4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E32E96">
            <w:pPr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00,8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F838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F838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105,0</w:t>
            </w: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F838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723,5</w:t>
            </w:r>
          </w:p>
        </w:tc>
      </w:tr>
      <w:tr w:rsidR="007F7919" w:rsidRPr="001F5B6B" w:rsidTr="004C11E3">
        <w:trPr>
          <w:gridAfter w:val="1"/>
          <w:wAfter w:w="78" w:type="dxa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1.2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both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Создание добровольных пожарных дружин, оперативного привлечения населения к тушению пожаров с применением необходимых средств. Определение порядка хранения на дому и доставка к месту пожара (для частного индивидуального сектора) противопожарного инвентаря (ведра, лопаты, багры, топоры)</w:t>
            </w:r>
          </w:p>
        </w:tc>
        <w:tc>
          <w:tcPr>
            <w:tcW w:w="758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4A5A00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2019-2025 г.г.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Без материальных затрат</w:t>
            </w:r>
          </w:p>
        </w:tc>
      </w:tr>
      <w:tr w:rsidR="007F7919" w:rsidRPr="001F5B6B" w:rsidTr="004C11E3">
        <w:trPr>
          <w:gridAfter w:val="1"/>
          <w:wAfter w:w="78" w:type="dxa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1.3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both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 xml:space="preserve">Разработка мероприятий по </w:t>
            </w:r>
            <w:r w:rsidRPr="001F5B6B">
              <w:rPr>
                <w:sz w:val="26"/>
                <w:szCs w:val="26"/>
              </w:rPr>
              <w:lastRenderedPageBreak/>
              <w:t>обеспечению пожарной безопасности на объектах с массовым пребыванием людей.</w:t>
            </w:r>
          </w:p>
        </w:tc>
        <w:tc>
          <w:tcPr>
            <w:tcW w:w="758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4A5A00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lastRenderedPageBreak/>
              <w:t>2019-2025 г.г.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 xml:space="preserve">Без материальных </w:t>
            </w:r>
            <w:r w:rsidRPr="001F5B6B">
              <w:rPr>
                <w:sz w:val="26"/>
                <w:szCs w:val="26"/>
              </w:rPr>
              <w:lastRenderedPageBreak/>
              <w:t>затрат</w:t>
            </w:r>
          </w:p>
        </w:tc>
      </w:tr>
      <w:tr w:rsidR="007F7919" w:rsidRPr="001F5B6B" w:rsidTr="004C11E3">
        <w:trPr>
          <w:gridAfter w:val="1"/>
          <w:wAfter w:w="78" w:type="dxa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lastRenderedPageBreak/>
              <w:t xml:space="preserve">1.4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both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  <w:lang w:eastAsia="ar-SA"/>
              </w:rPr>
              <w:t>Тушение пожаров (софинансирование расходов за счет иных межбюджетных трансфертов от МО Вязниковский р-н)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EC5064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EC5064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EC5064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EC5064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EC5064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EC5064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27,6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 xml:space="preserve"> 27,6 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82,8</w:t>
            </w:r>
          </w:p>
        </w:tc>
      </w:tr>
      <w:tr w:rsidR="007F7919" w:rsidRPr="001F5B6B" w:rsidTr="007F7919">
        <w:trPr>
          <w:gridAfter w:val="1"/>
          <w:wAfter w:w="78" w:type="dxa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1F5B6B" w:rsidRDefault="00A25666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2.</w:t>
            </w:r>
          </w:p>
        </w:tc>
        <w:tc>
          <w:tcPr>
            <w:tcW w:w="1455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1F5B6B" w:rsidRDefault="00A25666" w:rsidP="0008140F">
            <w:pPr>
              <w:tabs>
                <w:tab w:val="left" w:pos="1665"/>
                <w:tab w:val="left" w:pos="1710"/>
              </w:tabs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Мероприятия по укреплению системы обучения населения муниципального образования Октябрьское в области пожарной безопасности</w:t>
            </w:r>
          </w:p>
        </w:tc>
      </w:tr>
      <w:tr w:rsidR="007F7919" w:rsidRPr="001F5B6B" w:rsidTr="004C11E3">
        <w:trPr>
          <w:gridAfter w:val="1"/>
          <w:wAfter w:w="78" w:type="dxa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2.1.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both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порядке.</w:t>
            </w:r>
          </w:p>
        </w:tc>
        <w:tc>
          <w:tcPr>
            <w:tcW w:w="758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4A5A00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2019-2025 г.г.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 xml:space="preserve">Без материальных затрат </w:t>
            </w:r>
          </w:p>
        </w:tc>
      </w:tr>
      <w:tr w:rsidR="007F7919" w:rsidRPr="001F5B6B" w:rsidTr="004C11E3">
        <w:trPr>
          <w:gridAfter w:val="1"/>
          <w:wAfter w:w="78" w:type="dxa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2.2.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both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Обучение детей мерам пожарной безопасности в детских дошкольных учреждениях и учебных заведениях муниципального образования Октябрьское. Организация в общеобразовательных учреждениях дружин юных пожарных.</w:t>
            </w:r>
          </w:p>
        </w:tc>
        <w:tc>
          <w:tcPr>
            <w:tcW w:w="758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4A5A00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2019-2025 г.г.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Без материальных затрат</w:t>
            </w:r>
          </w:p>
        </w:tc>
      </w:tr>
      <w:tr w:rsidR="007F7919" w:rsidRPr="001F5B6B" w:rsidTr="004C11E3">
        <w:trPr>
          <w:gridAfter w:val="1"/>
          <w:wAfter w:w="78" w:type="dxa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2.3.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jc w:val="both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 xml:space="preserve">Информирование населения о проблемах и путях обеспечения пожарной безопасности, обучения основам безопасного поведения людей при пожаре, Доведение до сведения граждан информации о </w:t>
            </w:r>
            <w:r w:rsidRPr="001F5B6B">
              <w:rPr>
                <w:sz w:val="26"/>
                <w:szCs w:val="26"/>
              </w:rPr>
              <w:lastRenderedPageBreak/>
              <w:t>пожарах, причинах их возникновения и виновных.</w:t>
            </w:r>
          </w:p>
        </w:tc>
        <w:tc>
          <w:tcPr>
            <w:tcW w:w="758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lastRenderedPageBreak/>
              <w:t>2019-2025 г.г.</w:t>
            </w:r>
          </w:p>
          <w:p w:rsidR="004A5A00" w:rsidRPr="001F5B6B" w:rsidRDefault="004A5A00" w:rsidP="0008140F">
            <w:pPr>
              <w:rPr>
                <w:sz w:val="26"/>
                <w:szCs w:val="26"/>
              </w:rPr>
            </w:pPr>
          </w:p>
          <w:p w:rsidR="004A5A00" w:rsidRPr="001F5B6B" w:rsidRDefault="004A5A00" w:rsidP="0008140F">
            <w:pPr>
              <w:rPr>
                <w:sz w:val="26"/>
                <w:szCs w:val="26"/>
              </w:rPr>
            </w:pPr>
          </w:p>
          <w:p w:rsidR="004A5A00" w:rsidRPr="001F5B6B" w:rsidRDefault="004A5A00" w:rsidP="0008140F">
            <w:pPr>
              <w:rPr>
                <w:sz w:val="26"/>
                <w:szCs w:val="26"/>
              </w:rPr>
            </w:pPr>
          </w:p>
          <w:p w:rsidR="004A5A00" w:rsidRDefault="004A5A00">
            <w:pPr>
              <w:spacing w:after="200" w:line="276" w:lineRule="auto"/>
              <w:rPr>
                <w:sz w:val="26"/>
                <w:szCs w:val="26"/>
              </w:rPr>
            </w:pPr>
          </w:p>
          <w:p w:rsidR="004A5A00" w:rsidRPr="001F5B6B" w:rsidRDefault="004A5A00" w:rsidP="004A5A0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Без материальных затрат</w:t>
            </w:r>
          </w:p>
        </w:tc>
      </w:tr>
      <w:tr w:rsidR="007F7919" w:rsidRPr="001F5B6B" w:rsidTr="004C11E3">
        <w:trPr>
          <w:gridAfter w:val="1"/>
          <w:wAfter w:w="78" w:type="dxa"/>
          <w:trHeight w:val="7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lastRenderedPageBreak/>
              <w:t>2.4.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both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Во исполнении Постановления Главы МО Вязниковский район № 477 от 06.06.2008 года «Об обучении мерам пожарной безопасности населения Вязниковского района, создание условий для предупреждения и тушения пожаров» при жилищно-эксплуатационных органах оформление  стендов пожарной безопасности. Усиление участия муниципальных образований в проведении противопожарной пропаганды, в плане установления агитационных щитов (плакатов). Изготовление и распространение памяток, листовок на противопожарную тематику.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0,0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E32E96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2E739C" w:rsidP="004A5A00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 xml:space="preserve"> </w:t>
            </w:r>
          </w:p>
          <w:p w:rsidR="004A5A00" w:rsidRPr="001F5B6B" w:rsidRDefault="004A5A00" w:rsidP="0008140F">
            <w:pPr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 xml:space="preserve">                         0,0</w:t>
            </w:r>
          </w:p>
          <w:p w:rsidR="004A5A00" w:rsidRPr="001F5B6B" w:rsidRDefault="004A5A00" w:rsidP="0008140F">
            <w:pPr>
              <w:rPr>
                <w:sz w:val="26"/>
                <w:szCs w:val="26"/>
              </w:rPr>
            </w:pPr>
          </w:p>
          <w:p w:rsidR="004A5A00" w:rsidRPr="001F5B6B" w:rsidRDefault="004A5A00" w:rsidP="0008140F">
            <w:pPr>
              <w:rPr>
                <w:sz w:val="26"/>
                <w:szCs w:val="26"/>
              </w:rPr>
            </w:pPr>
          </w:p>
          <w:p w:rsidR="004A5A00" w:rsidRPr="001F5B6B" w:rsidRDefault="004A5A00" w:rsidP="0008140F">
            <w:pPr>
              <w:rPr>
                <w:sz w:val="26"/>
                <w:szCs w:val="26"/>
              </w:rPr>
            </w:pPr>
          </w:p>
          <w:p w:rsidR="004A5A00" w:rsidRPr="001F5B6B" w:rsidRDefault="004A5A00" w:rsidP="0008140F">
            <w:pPr>
              <w:rPr>
                <w:sz w:val="26"/>
                <w:szCs w:val="26"/>
              </w:rPr>
            </w:pPr>
          </w:p>
          <w:p w:rsidR="004A5A00" w:rsidRPr="001F5B6B" w:rsidRDefault="004A5A00" w:rsidP="0008140F">
            <w:pPr>
              <w:rPr>
                <w:sz w:val="26"/>
                <w:szCs w:val="26"/>
              </w:rPr>
            </w:pPr>
          </w:p>
          <w:p w:rsidR="004A5A00" w:rsidRPr="001F5B6B" w:rsidRDefault="004A5A00" w:rsidP="0008140F">
            <w:pPr>
              <w:rPr>
                <w:sz w:val="26"/>
                <w:szCs w:val="26"/>
              </w:rPr>
            </w:pPr>
          </w:p>
          <w:p w:rsidR="004A5A00" w:rsidRPr="001F5B6B" w:rsidRDefault="004A5A00" w:rsidP="0008140F">
            <w:pPr>
              <w:rPr>
                <w:sz w:val="26"/>
                <w:szCs w:val="26"/>
              </w:rPr>
            </w:pPr>
          </w:p>
          <w:p w:rsidR="004A5A00" w:rsidRPr="001F5B6B" w:rsidRDefault="004A5A00" w:rsidP="0008140F">
            <w:pPr>
              <w:rPr>
                <w:sz w:val="26"/>
                <w:szCs w:val="26"/>
              </w:rPr>
            </w:pPr>
          </w:p>
          <w:p w:rsidR="004A5A00" w:rsidRPr="001F5B6B" w:rsidRDefault="004A5A00" w:rsidP="0008140F">
            <w:pPr>
              <w:rPr>
                <w:sz w:val="26"/>
                <w:szCs w:val="26"/>
              </w:rPr>
            </w:pPr>
          </w:p>
          <w:p w:rsidR="004A5A00" w:rsidRPr="001F5B6B" w:rsidRDefault="004A5A00" w:rsidP="0008140F">
            <w:pPr>
              <w:rPr>
                <w:sz w:val="26"/>
                <w:szCs w:val="26"/>
              </w:rPr>
            </w:pPr>
          </w:p>
          <w:p w:rsidR="004A5A00" w:rsidRPr="001F5B6B" w:rsidRDefault="004A5A00" w:rsidP="0008140F">
            <w:pPr>
              <w:rPr>
                <w:sz w:val="26"/>
                <w:szCs w:val="26"/>
              </w:rPr>
            </w:pPr>
          </w:p>
          <w:p w:rsidR="004A5A00" w:rsidRPr="001F5B6B" w:rsidRDefault="004A5A00" w:rsidP="0008140F">
            <w:pPr>
              <w:tabs>
                <w:tab w:val="left" w:pos="1440"/>
              </w:tabs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ab/>
            </w:r>
          </w:p>
          <w:p w:rsidR="004A5A00" w:rsidRPr="001F5B6B" w:rsidRDefault="004A5A00" w:rsidP="0008140F">
            <w:pPr>
              <w:tabs>
                <w:tab w:val="left" w:pos="1440"/>
              </w:tabs>
              <w:rPr>
                <w:sz w:val="26"/>
                <w:szCs w:val="26"/>
              </w:rPr>
            </w:pPr>
          </w:p>
          <w:p w:rsidR="004A5A00" w:rsidRPr="001F5B6B" w:rsidRDefault="004A5A00" w:rsidP="0008140F">
            <w:pPr>
              <w:tabs>
                <w:tab w:val="left" w:pos="1440"/>
              </w:tabs>
              <w:rPr>
                <w:sz w:val="26"/>
                <w:szCs w:val="26"/>
              </w:rPr>
            </w:pPr>
          </w:p>
        </w:tc>
      </w:tr>
      <w:tr w:rsidR="007F7919" w:rsidRPr="001F5B6B" w:rsidTr="004C11E3">
        <w:trPr>
          <w:gridAfter w:val="1"/>
          <w:wAfter w:w="78" w:type="dxa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3</w:t>
            </w:r>
          </w:p>
        </w:tc>
        <w:tc>
          <w:tcPr>
            <w:tcW w:w="1001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Мероприятия по оборудованию источников противопожарного водоснабжения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E32E96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E32E96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7F7919" w:rsidRPr="001F5B6B" w:rsidTr="004C11E3">
        <w:trPr>
          <w:gridAfter w:val="1"/>
          <w:wAfter w:w="78" w:type="dxa"/>
          <w:trHeight w:val="10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3.1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253"/>
              </w:tabs>
              <w:jc w:val="both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 xml:space="preserve">Обустройство, содержание и ремонт источников пожарного водоснабжения 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CF43A6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33,1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CF43A6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26,7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CF43A6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40,7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CF43A6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 xml:space="preserve">  45,5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CF43A6">
            <w:pPr>
              <w:tabs>
                <w:tab w:val="left" w:pos="16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348,4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7F7919" w:rsidP="00CF43A6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7F7919" w:rsidP="00CF43A6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7F7919" w:rsidP="007F7919">
            <w:pPr>
              <w:tabs>
                <w:tab w:val="left" w:pos="16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2E739C" w:rsidP="00CF43A6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614,7</w:t>
            </w:r>
          </w:p>
        </w:tc>
      </w:tr>
      <w:tr w:rsidR="007F7919" w:rsidRPr="001F5B6B" w:rsidTr="004C11E3">
        <w:trPr>
          <w:gridAfter w:val="1"/>
          <w:wAfter w:w="78" w:type="dxa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3.2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253"/>
              </w:tabs>
              <w:jc w:val="both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Оборудование  подъездными путями и пирсами для забора воды из открытых водоисточни</w:t>
            </w:r>
            <w:r>
              <w:rPr>
                <w:sz w:val="26"/>
                <w:szCs w:val="26"/>
              </w:rPr>
              <w:t>ков,  их очистка и углубление (</w:t>
            </w:r>
            <w:r w:rsidRPr="001F5B6B">
              <w:rPr>
                <w:sz w:val="26"/>
                <w:szCs w:val="26"/>
              </w:rPr>
              <w:t>подъезд  к пирсу п. Октябрьский)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CF43A6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CF43A6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CF43A6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CF43A6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439,1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CF43A6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806,7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CF43A6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CF43A6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4A5A00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2E739C" w:rsidP="00CF43A6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1387,7</w:t>
            </w:r>
          </w:p>
        </w:tc>
      </w:tr>
      <w:tr w:rsidR="007F7919" w:rsidRPr="001F5B6B" w:rsidTr="004C11E3">
        <w:trPr>
          <w:gridAfter w:val="1"/>
          <w:wAfter w:w="78" w:type="dxa"/>
          <w:trHeight w:val="161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9" w:rsidRPr="001F5B6B" w:rsidRDefault="007F7919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lastRenderedPageBreak/>
              <w:t>3.3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19" w:rsidRPr="001F5B6B" w:rsidRDefault="007F7919" w:rsidP="0008140F">
            <w:pPr>
              <w:tabs>
                <w:tab w:val="left" w:pos="1665"/>
              </w:tabs>
              <w:jc w:val="both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 xml:space="preserve">Оборудовать водонапорные башни приспособлениями для забора воды пожарными автомобилями в любое время года </w:t>
            </w:r>
          </w:p>
        </w:tc>
        <w:tc>
          <w:tcPr>
            <w:tcW w:w="758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9" w:rsidRPr="001F5B6B" w:rsidRDefault="007F7919" w:rsidP="004A5A00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2019-2025 г.г.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9" w:rsidRPr="001F5B6B" w:rsidRDefault="007F7919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Без материальных затрат</w:t>
            </w:r>
          </w:p>
        </w:tc>
      </w:tr>
      <w:tr w:rsidR="007F7919" w:rsidRPr="001F5B6B" w:rsidTr="004C11E3">
        <w:trPr>
          <w:gridAfter w:val="1"/>
          <w:wAfter w:w="78" w:type="dxa"/>
          <w:trHeight w:val="123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9" w:rsidRPr="001F5B6B" w:rsidRDefault="007F7919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3.4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19" w:rsidRPr="001F5B6B" w:rsidRDefault="007F7919" w:rsidP="0008140F">
            <w:pPr>
              <w:tabs>
                <w:tab w:val="left" w:pos="1665"/>
              </w:tabs>
              <w:jc w:val="both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Организовать регулярный плановый контроль за  состоянием источников противопожарного водоснабжения</w:t>
            </w:r>
          </w:p>
        </w:tc>
        <w:tc>
          <w:tcPr>
            <w:tcW w:w="758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9" w:rsidRPr="001F5B6B" w:rsidRDefault="007F7919" w:rsidP="004A5A00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2019-2025 г.г.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9" w:rsidRPr="001F5B6B" w:rsidRDefault="007F7919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Без материальных затрат</w:t>
            </w:r>
          </w:p>
        </w:tc>
      </w:tr>
      <w:tr w:rsidR="007F7919" w:rsidRPr="001F5B6B" w:rsidTr="004C11E3">
        <w:trPr>
          <w:gridAfter w:val="1"/>
          <w:wAfter w:w="78" w:type="dxa"/>
          <w:trHeight w:val="107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3.5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Создание и содержание подъездных путей и дорог к источникам противопожарного водоснабжения.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rPr>
                <w:sz w:val="26"/>
                <w:szCs w:val="26"/>
              </w:rPr>
            </w:pP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rPr>
                <w:sz w:val="26"/>
                <w:szCs w:val="26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rPr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rPr>
                <w:sz w:val="26"/>
                <w:szCs w:val="26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rPr>
                <w:sz w:val="26"/>
                <w:szCs w:val="26"/>
              </w:rPr>
            </w:pPr>
          </w:p>
        </w:tc>
      </w:tr>
      <w:tr w:rsidR="007F7919" w:rsidRPr="001F5B6B" w:rsidTr="004C11E3">
        <w:trPr>
          <w:gridAfter w:val="1"/>
          <w:wAfter w:w="78" w:type="dxa"/>
          <w:trHeight w:val="107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3.6.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Тушение сухой травы и твердо-бытовых отходов на территории муниципального образования Октябрьское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3,5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27,4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39,6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24,7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E32E96">
            <w:pPr>
              <w:tabs>
                <w:tab w:val="left" w:pos="16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13,6</w:t>
            </w:r>
            <w:r w:rsidRPr="001F5B6B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80,0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80,0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7F7919" w:rsidP="004A5A00">
            <w:pPr>
              <w:tabs>
                <w:tab w:val="left" w:pos="16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7F7919" w:rsidP="00A25666">
            <w:pPr>
              <w:tabs>
                <w:tab w:val="left" w:pos="16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348,8</w:t>
            </w:r>
          </w:p>
        </w:tc>
      </w:tr>
      <w:tr w:rsidR="007F7919" w:rsidRPr="001F5B6B" w:rsidTr="004C11E3">
        <w:trPr>
          <w:gridAfter w:val="1"/>
          <w:wAfter w:w="78" w:type="dxa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1F5B6B" w:rsidRDefault="00A25666" w:rsidP="0008140F">
            <w:pPr>
              <w:tabs>
                <w:tab w:val="left" w:pos="1665"/>
              </w:tabs>
              <w:jc w:val="center"/>
              <w:rPr>
                <w:color w:val="FF0000"/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3.7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1F5B6B" w:rsidRDefault="00A25666" w:rsidP="0008140F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Обеспечить телефонную связь со всеми населенными пунктами</w:t>
            </w:r>
          </w:p>
        </w:tc>
        <w:tc>
          <w:tcPr>
            <w:tcW w:w="758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1F5B6B" w:rsidRDefault="00F63B4F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2019-2025</w:t>
            </w:r>
            <w:r w:rsidR="00A25666" w:rsidRPr="001F5B6B">
              <w:rPr>
                <w:sz w:val="26"/>
                <w:szCs w:val="26"/>
              </w:rPr>
              <w:t xml:space="preserve"> г.г.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1F5B6B" w:rsidRDefault="00A25666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Без материальных затрат</w:t>
            </w:r>
          </w:p>
        </w:tc>
      </w:tr>
      <w:tr w:rsidR="007F7919" w:rsidRPr="001F5B6B" w:rsidTr="004C11E3">
        <w:trPr>
          <w:gridAfter w:val="1"/>
          <w:wAfter w:w="78" w:type="dxa"/>
          <w:trHeight w:val="7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4</w:t>
            </w:r>
          </w:p>
        </w:tc>
        <w:tc>
          <w:tcPr>
            <w:tcW w:w="1186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Устройство и содержание в исправном состоянии защитных полос между населенным пунктом и лесными массивами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7F7919" w:rsidRPr="001F5B6B" w:rsidTr="004C11E3">
        <w:trPr>
          <w:trHeight w:val="10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9" w:rsidRPr="001F5B6B" w:rsidRDefault="007F7919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4.1.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19" w:rsidRPr="001F5B6B" w:rsidRDefault="007F7919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 xml:space="preserve">Создание защитных минерализованных полос, шириной 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1F5B6B">
                <w:rPr>
                  <w:sz w:val="26"/>
                  <w:szCs w:val="26"/>
                </w:rPr>
                <w:t>3 метров</w:t>
              </w:r>
            </w:smartTag>
            <w:r w:rsidRPr="001F5B6B">
              <w:rPr>
                <w:sz w:val="26"/>
                <w:szCs w:val="26"/>
              </w:rPr>
              <w:t xml:space="preserve"> по периметру лесных массивов, прилегающих к населенным пунктам, детским оздоровительным лагерям, местам массового отдыха, промышленным предприятиям и обкос травы. 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19" w:rsidRPr="001F5B6B" w:rsidRDefault="007F7919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101,2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19" w:rsidRPr="001F5B6B" w:rsidRDefault="007F7919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121,0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19" w:rsidRPr="001F5B6B" w:rsidRDefault="007F7919" w:rsidP="0008140F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228,6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19" w:rsidRPr="001F5B6B" w:rsidRDefault="007F7919" w:rsidP="008E1C61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148,4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19" w:rsidRPr="001F5B6B" w:rsidRDefault="007F7919" w:rsidP="0032191F">
            <w:pPr>
              <w:tabs>
                <w:tab w:val="left" w:pos="16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19" w:rsidRPr="001F5B6B" w:rsidRDefault="007F7919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</w:t>
            </w:r>
            <w:r w:rsidRPr="001F5B6B">
              <w:rPr>
                <w:sz w:val="26"/>
                <w:szCs w:val="26"/>
              </w:rPr>
              <w:t>,4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19" w:rsidRPr="001F5B6B" w:rsidRDefault="007F7919" w:rsidP="008E1C61">
            <w:pPr>
              <w:tabs>
                <w:tab w:val="left" w:pos="16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1F5B6B">
              <w:rPr>
                <w:sz w:val="26"/>
                <w:szCs w:val="26"/>
              </w:rPr>
              <w:t>47,4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19" w:rsidRPr="001F5B6B" w:rsidRDefault="007F7919" w:rsidP="007F7919">
            <w:pPr>
              <w:tabs>
                <w:tab w:val="left" w:pos="16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347,4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19" w:rsidRPr="001F5B6B" w:rsidRDefault="007F7919" w:rsidP="00E32E96">
            <w:pPr>
              <w:tabs>
                <w:tab w:val="left" w:pos="1665"/>
              </w:tabs>
              <w:ind w:left="17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1958,2</w:t>
            </w:r>
          </w:p>
        </w:tc>
      </w:tr>
      <w:tr w:rsidR="007F7919" w:rsidRPr="001F5B6B" w:rsidTr="007F7919">
        <w:trPr>
          <w:gridAfter w:val="1"/>
          <w:wAfter w:w="78" w:type="dxa"/>
          <w:trHeight w:val="5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9" w:rsidRPr="001F5B6B" w:rsidRDefault="007F7919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5.</w:t>
            </w:r>
          </w:p>
        </w:tc>
        <w:tc>
          <w:tcPr>
            <w:tcW w:w="1455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19" w:rsidRPr="001F5B6B" w:rsidRDefault="007F7919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Осуществление мероприятий по укреплению материально-технической базы ГПС.</w:t>
            </w:r>
          </w:p>
        </w:tc>
      </w:tr>
      <w:tr w:rsidR="007F7919" w:rsidRPr="001F5B6B" w:rsidTr="007F7919">
        <w:trPr>
          <w:gridAfter w:val="1"/>
          <w:wAfter w:w="78" w:type="dxa"/>
          <w:trHeight w:val="52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1F5B6B" w:rsidRDefault="00E32E96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lastRenderedPageBreak/>
              <w:t>5.1.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1F5B6B" w:rsidRDefault="00E32E96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Приобретение ГСМ</w:t>
            </w:r>
          </w:p>
        </w:tc>
        <w:tc>
          <w:tcPr>
            <w:tcW w:w="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1F5B6B" w:rsidRDefault="00E32E96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1F5B6B" w:rsidRDefault="00E32E96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1F5B6B" w:rsidRDefault="00E32E96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1F5B6B" w:rsidRDefault="00E32E96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1F5B6B" w:rsidRDefault="00E32E96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1F5B6B" w:rsidRDefault="00E32E96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7F7919" w:rsidRPr="001F5B6B" w:rsidTr="007F7919">
        <w:trPr>
          <w:gridAfter w:val="1"/>
          <w:wAfter w:w="78" w:type="dxa"/>
          <w:trHeight w:val="52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5.2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 xml:space="preserve">Приобретение запасных частей(ремонт огнетушителей и ранцев для тушения пожаров, зарядка огнетушителей) </w:t>
            </w:r>
          </w:p>
        </w:tc>
        <w:tc>
          <w:tcPr>
            <w:tcW w:w="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6,9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E32E96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</w:t>
            </w:r>
            <w:r w:rsidRPr="001F5B6B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1F5B6B">
              <w:rPr>
                <w:sz w:val="26"/>
                <w:szCs w:val="26"/>
              </w:rPr>
              <w:t>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E32E96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1F5B6B">
              <w:rPr>
                <w:sz w:val="26"/>
                <w:szCs w:val="26"/>
              </w:rPr>
              <w:t>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7F7919" w:rsidP="00E32E96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7F7919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A5A00">
              <w:rPr>
                <w:sz w:val="26"/>
                <w:szCs w:val="26"/>
              </w:rPr>
              <w:t>8,6</w:t>
            </w:r>
            <w:r w:rsidR="004A5A00" w:rsidRPr="001F5B6B">
              <w:rPr>
                <w:sz w:val="26"/>
                <w:szCs w:val="26"/>
              </w:rPr>
              <w:t xml:space="preserve"> </w:t>
            </w:r>
          </w:p>
        </w:tc>
      </w:tr>
      <w:tr w:rsidR="007F7919" w:rsidRPr="001F5B6B" w:rsidTr="007F7919">
        <w:trPr>
          <w:gridAfter w:val="1"/>
          <w:wAfter w:w="78" w:type="dxa"/>
          <w:trHeight w:val="53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5.3.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Приобретение средств связи</w:t>
            </w:r>
          </w:p>
        </w:tc>
        <w:tc>
          <w:tcPr>
            <w:tcW w:w="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7F7919" w:rsidRPr="001F5B6B" w:rsidTr="007F7919">
        <w:trPr>
          <w:gridAfter w:val="1"/>
          <w:wAfter w:w="78" w:type="dxa"/>
          <w:trHeight w:val="70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5.4.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Приобретение канцелярских и хозяйственных материалов</w:t>
            </w:r>
          </w:p>
        </w:tc>
        <w:tc>
          <w:tcPr>
            <w:tcW w:w="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7F7919" w:rsidRPr="001F5B6B" w:rsidTr="007F7919">
        <w:trPr>
          <w:gridAfter w:val="1"/>
          <w:wAfter w:w="78" w:type="dxa"/>
          <w:trHeight w:val="72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5.5.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Приобретение первичных средств пожаротушения</w:t>
            </w:r>
          </w:p>
        </w:tc>
        <w:tc>
          <w:tcPr>
            <w:tcW w:w="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56,0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E32E96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1F5B6B">
              <w:rPr>
                <w:sz w:val="26"/>
                <w:szCs w:val="26"/>
              </w:rPr>
              <w:t>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7F7919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A5A00" w:rsidRPr="001F5B6B">
              <w:rPr>
                <w:sz w:val="26"/>
                <w:szCs w:val="26"/>
              </w:rPr>
              <w:t>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E32E96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5,0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7F7919" w:rsidP="004A5A00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7F7919" w:rsidP="007F7919">
            <w:pPr>
              <w:tabs>
                <w:tab w:val="left" w:pos="16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71</w:t>
            </w:r>
            <w:r w:rsidR="004A5A00" w:rsidRPr="001F5B6B">
              <w:rPr>
                <w:sz w:val="26"/>
                <w:szCs w:val="26"/>
              </w:rPr>
              <w:t>,0</w:t>
            </w:r>
          </w:p>
        </w:tc>
      </w:tr>
      <w:tr w:rsidR="007F7919" w:rsidRPr="001F5B6B" w:rsidTr="007F7919">
        <w:trPr>
          <w:gridAfter w:val="1"/>
          <w:wAfter w:w="78" w:type="dxa"/>
          <w:trHeight w:val="72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 xml:space="preserve">5.6.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Приобретение основных средств  для  предотвращения пожарной ситуации</w:t>
            </w:r>
          </w:p>
        </w:tc>
        <w:tc>
          <w:tcPr>
            <w:tcW w:w="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7F7919" w:rsidRPr="001F5B6B" w:rsidTr="007F7919">
        <w:trPr>
          <w:gridAfter w:val="1"/>
          <w:wAfter w:w="78" w:type="dxa"/>
          <w:trHeight w:val="72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5.7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CD04C6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Административный штраф</w:t>
            </w:r>
          </w:p>
        </w:tc>
        <w:tc>
          <w:tcPr>
            <w:tcW w:w="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70,0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E32E96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E32E96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F5B6B">
              <w:rPr>
                <w:sz w:val="26"/>
                <w:szCs w:val="26"/>
              </w:rPr>
              <w:t>70,0</w:t>
            </w:r>
          </w:p>
        </w:tc>
      </w:tr>
      <w:tr w:rsidR="007F7919" w:rsidRPr="001F5B6B" w:rsidTr="007F7919">
        <w:trPr>
          <w:gridAfter w:val="1"/>
          <w:wAfter w:w="78" w:type="dxa"/>
          <w:trHeight w:val="72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b/>
                <w:sz w:val="26"/>
                <w:szCs w:val="26"/>
              </w:rPr>
            </w:pPr>
            <w:r w:rsidRPr="001F5B6B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b/>
                <w:sz w:val="26"/>
                <w:szCs w:val="26"/>
              </w:rPr>
            </w:pPr>
            <w:r w:rsidRPr="001F5B6B">
              <w:rPr>
                <w:b/>
                <w:sz w:val="26"/>
                <w:szCs w:val="26"/>
              </w:rPr>
              <w:t>204,6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b/>
                <w:sz w:val="26"/>
                <w:szCs w:val="26"/>
              </w:rPr>
            </w:pPr>
            <w:r w:rsidRPr="001F5B6B">
              <w:rPr>
                <w:b/>
                <w:sz w:val="26"/>
                <w:szCs w:val="26"/>
              </w:rPr>
              <w:t>244,1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b/>
                <w:sz w:val="26"/>
                <w:szCs w:val="26"/>
              </w:rPr>
            </w:pPr>
            <w:r w:rsidRPr="001F5B6B">
              <w:rPr>
                <w:b/>
                <w:sz w:val="26"/>
                <w:szCs w:val="26"/>
              </w:rPr>
              <w:t>527,3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6E6EA4">
            <w:pPr>
              <w:tabs>
                <w:tab w:val="left" w:pos="1665"/>
              </w:tabs>
              <w:rPr>
                <w:b/>
                <w:sz w:val="26"/>
                <w:szCs w:val="26"/>
              </w:rPr>
            </w:pPr>
            <w:r w:rsidRPr="001F5B6B">
              <w:rPr>
                <w:b/>
                <w:sz w:val="26"/>
                <w:szCs w:val="26"/>
              </w:rPr>
              <w:t xml:space="preserve">  744,1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E32E96">
            <w:pPr>
              <w:tabs>
                <w:tab w:val="left" w:pos="166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1588</w:t>
            </w:r>
            <w:r w:rsidRPr="001F5B6B">
              <w:rPr>
                <w:b/>
                <w:sz w:val="26"/>
                <w:szCs w:val="26"/>
              </w:rPr>
              <w:t xml:space="preserve">,0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08140F">
            <w:pPr>
              <w:tabs>
                <w:tab w:val="left" w:pos="166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662,4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4A5A00" w:rsidP="00E32E96">
            <w:pPr>
              <w:tabs>
                <w:tab w:val="left" w:pos="166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662,4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7F7919" w:rsidP="00E32E96">
            <w:pPr>
              <w:tabs>
                <w:tab w:val="left" w:pos="166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662,4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0" w:rsidRPr="001F5B6B" w:rsidRDefault="002E739C" w:rsidP="0008140F">
            <w:pPr>
              <w:tabs>
                <w:tab w:val="left" w:pos="166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5295,3</w:t>
            </w:r>
          </w:p>
        </w:tc>
      </w:tr>
    </w:tbl>
    <w:p w:rsidR="00A25666" w:rsidRPr="001F5B6B" w:rsidRDefault="00A25666" w:rsidP="000A0232">
      <w:pPr>
        <w:ind w:left="-360"/>
        <w:jc w:val="center"/>
        <w:rPr>
          <w:sz w:val="26"/>
          <w:szCs w:val="26"/>
        </w:rPr>
      </w:pPr>
    </w:p>
    <w:p w:rsidR="000A0232" w:rsidRPr="001F5B6B" w:rsidRDefault="000A0232" w:rsidP="000A0232">
      <w:pPr>
        <w:ind w:left="-360"/>
        <w:jc w:val="center"/>
        <w:rPr>
          <w:sz w:val="26"/>
          <w:szCs w:val="26"/>
        </w:rPr>
      </w:pPr>
    </w:p>
    <w:p w:rsidR="000A0232" w:rsidRPr="001F5B6B" w:rsidRDefault="000A0232" w:rsidP="000A0232">
      <w:pPr>
        <w:tabs>
          <w:tab w:val="left" w:pos="1665"/>
        </w:tabs>
        <w:jc w:val="center"/>
        <w:rPr>
          <w:sz w:val="26"/>
          <w:szCs w:val="26"/>
        </w:rPr>
      </w:pPr>
    </w:p>
    <w:p w:rsidR="000A0232" w:rsidRPr="001F5B6B" w:rsidRDefault="000A0232" w:rsidP="000A0232">
      <w:pPr>
        <w:tabs>
          <w:tab w:val="left" w:pos="975"/>
        </w:tabs>
        <w:ind w:left="360" w:hanging="360"/>
        <w:jc w:val="both"/>
        <w:rPr>
          <w:sz w:val="26"/>
          <w:szCs w:val="26"/>
        </w:rPr>
      </w:pPr>
    </w:p>
    <w:p w:rsidR="000A0232" w:rsidRPr="001F5B6B" w:rsidRDefault="000A0232" w:rsidP="000A0232">
      <w:pPr>
        <w:rPr>
          <w:sz w:val="26"/>
          <w:szCs w:val="26"/>
        </w:rPr>
      </w:pPr>
    </w:p>
    <w:p w:rsidR="00D435EF" w:rsidRPr="001F5B6B" w:rsidRDefault="00D435EF">
      <w:pPr>
        <w:rPr>
          <w:sz w:val="26"/>
          <w:szCs w:val="26"/>
        </w:rPr>
      </w:pPr>
    </w:p>
    <w:sectPr w:rsidR="00D435EF" w:rsidRPr="001F5B6B" w:rsidSect="00A25666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32"/>
    <w:rsid w:val="00037DEA"/>
    <w:rsid w:val="00062303"/>
    <w:rsid w:val="00063944"/>
    <w:rsid w:val="00071370"/>
    <w:rsid w:val="0007177A"/>
    <w:rsid w:val="000A0232"/>
    <w:rsid w:val="000A42F6"/>
    <w:rsid w:val="00166D09"/>
    <w:rsid w:val="001A6EEC"/>
    <w:rsid w:val="001B0704"/>
    <w:rsid w:val="001F5B6B"/>
    <w:rsid w:val="002B0372"/>
    <w:rsid w:val="002D1E66"/>
    <w:rsid w:val="002E739C"/>
    <w:rsid w:val="002F0D9C"/>
    <w:rsid w:val="0032191F"/>
    <w:rsid w:val="003859EC"/>
    <w:rsid w:val="00392914"/>
    <w:rsid w:val="003B5166"/>
    <w:rsid w:val="0042571A"/>
    <w:rsid w:val="004305DC"/>
    <w:rsid w:val="004309FE"/>
    <w:rsid w:val="004345C0"/>
    <w:rsid w:val="00457B45"/>
    <w:rsid w:val="00484292"/>
    <w:rsid w:val="004A018E"/>
    <w:rsid w:val="004A5A00"/>
    <w:rsid w:val="004C1127"/>
    <w:rsid w:val="004C11E3"/>
    <w:rsid w:val="004F4D87"/>
    <w:rsid w:val="00500875"/>
    <w:rsid w:val="00534836"/>
    <w:rsid w:val="00540B32"/>
    <w:rsid w:val="005C6AB3"/>
    <w:rsid w:val="00600BDA"/>
    <w:rsid w:val="00602B32"/>
    <w:rsid w:val="00617EE5"/>
    <w:rsid w:val="006577C6"/>
    <w:rsid w:val="00677618"/>
    <w:rsid w:val="00696B5F"/>
    <w:rsid w:val="006A5406"/>
    <w:rsid w:val="006C08BC"/>
    <w:rsid w:val="006D2889"/>
    <w:rsid w:val="006E6EA4"/>
    <w:rsid w:val="007A021A"/>
    <w:rsid w:val="007F7919"/>
    <w:rsid w:val="007F7B2A"/>
    <w:rsid w:val="0083792E"/>
    <w:rsid w:val="0087502C"/>
    <w:rsid w:val="008C0D57"/>
    <w:rsid w:val="008E1C61"/>
    <w:rsid w:val="00903667"/>
    <w:rsid w:val="00913FBB"/>
    <w:rsid w:val="00933887"/>
    <w:rsid w:val="0094140E"/>
    <w:rsid w:val="0096121F"/>
    <w:rsid w:val="00970598"/>
    <w:rsid w:val="00A12CA2"/>
    <w:rsid w:val="00A25666"/>
    <w:rsid w:val="00A46764"/>
    <w:rsid w:val="00A844B0"/>
    <w:rsid w:val="00AA38DC"/>
    <w:rsid w:val="00AA4722"/>
    <w:rsid w:val="00B227EA"/>
    <w:rsid w:val="00B32A6F"/>
    <w:rsid w:val="00B422A0"/>
    <w:rsid w:val="00B565B8"/>
    <w:rsid w:val="00B92274"/>
    <w:rsid w:val="00BD689D"/>
    <w:rsid w:val="00BE6B1E"/>
    <w:rsid w:val="00C0098C"/>
    <w:rsid w:val="00C11721"/>
    <w:rsid w:val="00C46D35"/>
    <w:rsid w:val="00CD04C6"/>
    <w:rsid w:val="00CE47A1"/>
    <w:rsid w:val="00D435EF"/>
    <w:rsid w:val="00D839F5"/>
    <w:rsid w:val="00DA189C"/>
    <w:rsid w:val="00DA64F9"/>
    <w:rsid w:val="00DC0B69"/>
    <w:rsid w:val="00DE6365"/>
    <w:rsid w:val="00E232E8"/>
    <w:rsid w:val="00E32E96"/>
    <w:rsid w:val="00E4070F"/>
    <w:rsid w:val="00E50E25"/>
    <w:rsid w:val="00E65AB2"/>
    <w:rsid w:val="00E66F90"/>
    <w:rsid w:val="00E84A90"/>
    <w:rsid w:val="00E9300E"/>
    <w:rsid w:val="00E95CA6"/>
    <w:rsid w:val="00EC5064"/>
    <w:rsid w:val="00EF571E"/>
    <w:rsid w:val="00F05A4C"/>
    <w:rsid w:val="00F1062B"/>
    <w:rsid w:val="00F63B4F"/>
    <w:rsid w:val="00F76349"/>
    <w:rsid w:val="00F83852"/>
    <w:rsid w:val="00F904B3"/>
    <w:rsid w:val="00FF4E13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85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40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85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40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1A90D-3C6C-473B-AA36-E0AA3B2F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2024-02-12T11:33:00Z</cp:lastPrinted>
  <dcterms:created xsi:type="dcterms:W3CDTF">2024-02-12T09:47:00Z</dcterms:created>
  <dcterms:modified xsi:type="dcterms:W3CDTF">2024-02-13T05:24:00Z</dcterms:modified>
</cp:coreProperties>
</file>