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C0" w:rsidRPr="007136C4" w:rsidRDefault="00B061C0" w:rsidP="00B06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C4"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36C4"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</w:p>
    <w:p w:rsidR="00B061C0" w:rsidRPr="007136C4" w:rsidRDefault="00B061C0" w:rsidP="00B06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6C4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B061C0" w:rsidRDefault="00B061C0" w:rsidP="00B061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61C0" w:rsidRDefault="00B061C0" w:rsidP="00B061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B061C0" w:rsidRPr="00C615D6" w:rsidRDefault="005D2216" w:rsidP="00B061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2216">
        <w:rPr>
          <w:rFonts w:ascii="Times New Roman" w:hAnsi="Times New Roman" w:cs="Times New Roman"/>
          <w:sz w:val="28"/>
          <w:szCs w:val="28"/>
          <w:u w:val="single"/>
        </w:rPr>
        <w:t xml:space="preserve">30.09.2016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61C0" w:rsidRPr="0088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061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61C0" w:rsidRPr="00880B66">
        <w:rPr>
          <w:rFonts w:ascii="Times New Roman" w:hAnsi="Times New Roman" w:cs="Times New Roman"/>
          <w:sz w:val="28"/>
          <w:szCs w:val="28"/>
        </w:rPr>
        <w:t xml:space="preserve"> </w:t>
      </w:r>
      <w:r w:rsidR="00B061C0" w:rsidRPr="005D2216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Pr="005D221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061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B061C0" w:rsidTr="00284C30">
        <w:trPr>
          <w:trHeight w:val="1126"/>
        </w:trPr>
        <w:tc>
          <w:tcPr>
            <w:tcW w:w="4644" w:type="dxa"/>
            <w:hideMark/>
          </w:tcPr>
          <w:p w:rsidR="00B061C0" w:rsidRDefault="00B061C0" w:rsidP="00284C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1C0" w:rsidRDefault="00B061C0" w:rsidP="00284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внесении дополнений в Устав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Вязниковского района Владимирской области</w:t>
            </w:r>
          </w:p>
        </w:tc>
        <w:tc>
          <w:tcPr>
            <w:tcW w:w="5493" w:type="dxa"/>
          </w:tcPr>
          <w:p w:rsidR="00B061C0" w:rsidRDefault="00B061C0" w:rsidP="00284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1C0" w:rsidRDefault="00B061C0" w:rsidP="00B061C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061C0" w:rsidRDefault="00B061C0" w:rsidP="00B061C0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Федеральным законом от 06.10.2003 № 131 –ФЗ «Об общих принципах организации местного самоуправления в Российской Федерации», Уставом муниципального образования Октябрьское Вязниковского района, Владимирской области, Совет народных депутатов муниципального образования Октябрьское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061C0" w:rsidRPr="00E76A87" w:rsidRDefault="00B061C0" w:rsidP="00B061C0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дополнения в Устав </w:t>
      </w: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Вязниковского района Владимирской области:</w:t>
      </w:r>
      <w:r w:rsidRPr="00E76A8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</w:p>
    <w:p w:rsidR="00B061C0" w:rsidRPr="00517D30" w:rsidRDefault="00B061C0" w:rsidP="00B061C0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1.1. часть  2</w:t>
      </w:r>
      <w:r w:rsidRPr="00517D3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4.1</w:t>
      </w:r>
      <w:r w:rsidRPr="00517D3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дополнить  пунктом 15 следующего содержания:</w:t>
      </w:r>
    </w:p>
    <w:p w:rsidR="00B061C0" w:rsidRPr="00E814F2" w:rsidRDefault="00B061C0" w:rsidP="00B061C0">
      <w:pPr>
        <w:spacing w:after="1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</w:p>
    <w:p w:rsidR="00B061C0" w:rsidRPr="004A6E78" w:rsidRDefault="00B061C0" w:rsidP="00B061C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Октябрьское Вязниковского района Владимирской области в порядке, установленном федеральным законом.</w:t>
      </w:r>
    </w:p>
    <w:p w:rsidR="00B061C0" w:rsidRPr="004A6E78" w:rsidRDefault="00B061C0" w:rsidP="00B061C0">
      <w:pPr>
        <w:spacing w:after="1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ab/>
        <w:t>3. Опубликовать после государственной регистрации решение Совет народных депутатов муниципального образования Октябрьское «О внесении изменений в Устав муниципального образования Октябрьское Вязниковского района Владимирской области».</w:t>
      </w:r>
    </w:p>
    <w:p w:rsidR="00B061C0" w:rsidRPr="00AE3F79" w:rsidRDefault="00B061C0" w:rsidP="00B061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275F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227836">
        <w:rPr>
          <w:rFonts w:ascii="Times New Roman" w:hAnsi="Times New Roman" w:cs="Times New Roman"/>
          <w:sz w:val="28"/>
          <w:szCs w:val="28"/>
        </w:rPr>
        <w:t>после</w:t>
      </w:r>
      <w:bookmarkStart w:id="0" w:name="_GoBack"/>
      <w:bookmarkEnd w:id="0"/>
      <w:r w:rsidRPr="0001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061C0" w:rsidRDefault="00B061C0" w:rsidP="00B0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1C0" w:rsidRDefault="00B061C0" w:rsidP="00B06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B061C0" w:rsidRDefault="00B061C0" w:rsidP="00B0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</w:p>
    <w:p w:rsidR="00227836" w:rsidRDefault="00227836" w:rsidP="00B0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836" w:rsidRDefault="00227836" w:rsidP="00B0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зарегистрировано в Управлении Министерства юстиции Российской Федерации по Владимирской области 17 октября 2016 года </w:t>
      </w:r>
    </w:p>
    <w:p w:rsidR="00227836" w:rsidRPr="00227836" w:rsidRDefault="00227836" w:rsidP="00B0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335023012016002</w:t>
      </w:r>
    </w:p>
    <w:p w:rsidR="00E6112A" w:rsidRDefault="00E6112A"/>
    <w:sectPr w:rsidR="00E6112A" w:rsidSect="002515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2B4"/>
    <w:multiLevelType w:val="multilevel"/>
    <w:tmpl w:val="04826E5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0"/>
    <w:rsid w:val="00227836"/>
    <w:rsid w:val="005D2216"/>
    <w:rsid w:val="00B061C0"/>
    <w:rsid w:val="00E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C0"/>
    <w:pPr>
      <w:ind w:left="720"/>
      <w:contextualSpacing/>
    </w:pPr>
  </w:style>
  <w:style w:type="table" w:styleId="a4">
    <w:name w:val="Table Grid"/>
    <w:basedOn w:val="a1"/>
    <w:uiPriority w:val="59"/>
    <w:rsid w:val="00B0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C0"/>
    <w:pPr>
      <w:ind w:left="720"/>
      <w:contextualSpacing/>
    </w:pPr>
  </w:style>
  <w:style w:type="table" w:styleId="a4">
    <w:name w:val="Table Grid"/>
    <w:basedOn w:val="a1"/>
    <w:uiPriority w:val="59"/>
    <w:rsid w:val="00B0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AC98-4088-4A4D-8EFB-488B90B5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2016-10-05T06:10:00Z</dcterms:created>
  <dcterms:modified xsi:type="dcterms:W3CDTF">2016-10-24T10:59:00Z</dcterms:modified>
</cp:coreProperties>
</file>