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91" w:rsidRPr="00CC1691" w:rsidRDefault="00CC1691" w:rsidP="00CC1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69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НАРОДНЫХ ДЕПУТАТОВ МУНИЦИПАЛЬНОГО ОБРАЗОВАНИЯ</w:t>
      </w:r>
    </w:p>
    <w:p w:rsidR="00CC1691" w:rsidRPr="00CC1691" w:rsidRDefault="00CC1691" w:rsidP="00CC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16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ОКТЯБРЬСКОЕ</w:t>
      </w:r>
    </w:p>
    <w:p w:rsidR="00CC1691" w:rsidRPr="00CC1691" w:rsidRDefault="00CC1691" w:rsidP="00CC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691">
        <w:rPr>
          <w:rFonts w:ascii="Times New Roman" w:eastAsia="Times New Roman" w:hAnsi="Times New Roman" w:cs="Times New Roman"/>
          <w:sz w:val="28"/>
          <w:szCs w:val="20"/>
          <w:lang w:eastAsia="ru-RU"/>
        </w:rPr>
        <w:t>ВЯЗНИКОВСКОГО РАЙОНА ВЛАДИМИРСКОЙ ОБЛАСТИ</w:t>
      </w:r>
    </w:p>
    <w:p w:rsidR="00CC1691" w:rsidRPr="00CC1691" w:rsidRDefault="00CC1691" w:rsidP="00CC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691" w:rsidRPr="00CC1691" w:rsidRDefault="00CC1691" w:rsidP="00CC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C169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CC1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CC1691" w:rsidRPr="00CC1691" w:rsidRDefault="00CC1691" w:rsidP="00CC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691" w:rsidRPr="00CC1691" w:rsidRDefault="00CC1691" w:rsidP="00CC1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CC16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</w:t>
      </w:r>
      <w:r w:rsidRPr="00CC16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CC16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="00AB5A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25.10.2018                    </w:t>
      </w:r>
      <w:r w:rsidRPr="00CC16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</w:t>
      </w:r>
      <w:r w:rsidR="00AB5A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="006C3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 124</w:t>
      </w:r>
      <w:r w:rsidR="00AB5A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CC16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Pr="00CC16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p w:rsidR="00CC1691" w:rsidRPr="00CC1691" w:rsidRDefault="00CC1691" w:rsidP="00CC16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CC1691" w:rsidRPr="00CC1691" w:rsidTr="00B176CB">
        <w:tc>
          <w:tcPr>
            <w:tcW w:w="5070" w:type="dxa"/>
          </w:tcPr>
          <w:p w:rsidR="00CC1691" w:rsidRPr="00CC1691" w:rsidRDefault="00CC1691" w:rsidP="00CC169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C16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 внесении изменений </w:t>
            </w:r>
            <w:r w:rsidR="004852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 дополнений </w:t>
            </w:r>
            <w:r w:rsidRPr="00CC16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 Устав муниципального образования </w:t>
            </w:r>
            <w:proofErr w:type="gramStart"/>
            <w:r w:rsidRPr="00CC16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Октябрьское</w:t>
            </w:r>
            <w:proofErr w:type="gramEnd"/>
            <w:r w:rsidRPr="00CC16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Вязниковского района </w:t>
            </w:r>
          </w:p>
        </w:tc>
        <w:tc>
          <w:tcPr>
            <w:tcW w:w="4961" w:type="dxa"/>
          </w:tcPr>
          <w:p w:rsidR="00CC1691" w:rsidRPr="00CC1691" w:rsidRDefault="00CC1691" w:rsidP="00CC16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1691" w:rsidRPr="00CC1691" w:rsidRDefault="00CC1691" w:rsidP="00CC16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C1691" w:rsidRPr="00CC1691" w:rsidRDefault="00CC1691" w:rsidP="00CC16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Pr="00CC1691">
        <w:rPr>
          <w:rFonts w:ascii="Calibri" w:eastAsia="Calibri" w:hAnsi="Calibri" w:cs="Times New Roman"/>
          <w:szCs w:val="28"/>
        </w:rPr>
        <w:t xml:space="preserve"> </w:t>
      </w:r>
      <w:r w:rsidRPr="00CC1691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Pr="00CC1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 статьёй 23 Устава муниципального образования Октябрьское Вязниковского района  Совет народных депутатов муниципального образования Октябрьское Вязниковского района</w:t>
      </w:r>
      <w:r w:rsidRPr="00CC1691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решил:</w:t>
      </w:r>
      <w:proofErr w:type="gramEnd"/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pacing w:val="40"/>
          <w:sz w:val="28"/>
          <w:szCs w:val="28"/>
        </w:rPr>
        <w:t>1.</w:t>
      </w:r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Октябрьское</w:t>
      </w:r>
      <w:proofErr w:type="gramEnd"/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 Вязниковского района  следующие изменения:</w:t>
      </w:r>
    </w:p>
    <w:p w:rsidR="00CC1691" w:rsidRPr="00CC1691" w:rsidRDefault="00CC1691" w:rsidP="00CC1691">
      <w:pPr>
        <w:numPr>
          <w:ilvl w:val="1"/>
          <w:numId w:val="1"/>
        </w:numPr>
        <w:tabs>
          <w:tab w:val="left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A87">
        <w:rPr>
          <w:rFonts w:ascii="Times New Roman" w:eastAsia="Calibri" w:hAnsi="Times New Roman" w:cs="Times New Roman"/>
          <w:sz w:val="28"/>
          <w:szCs w:val="28"/>
        </w:rPr>
        <w:t xml:space="preserve">Часть 1 статьи 4.1  </w:t>
      </w:r>
      <w:r w:rsidRPr="00CC1691">
        <w:rPr>
          <w:rFonts w:ascii="Times New Roman" w:eastAsia="Calibri" w:hAnsi="Times New Roman" w:cs="Times New Roman"/>
          <w:sz w:val="28"/>
          <w:szCs w:val="28"/>
        </w:rPr>
        <w:t>дополнить пунктом 17 следующего содержания:</w:t>
      </w:r>
    </w:p>
    <w:p w:rsidR="00CC1691" w:rsidRPr="00CC1691" w:rsidRDefault="00CC1691" w:rsidP="00CC1691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z w:val="28"/>
          <w:szCs w:val="28"/>
        </w:rPr>
        <w:tab/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 1.2.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 2 части 5 статьи 26 образования  </w:t>
      </w:r>
      <w:r w:rsidRPr="00CC169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z w:val="28"/>
          <w:szCs w:val="28"/>
          <w:lang w:eastAsia="ru-RU"/>
        </w:rPr>
        <w:t>«2)</w:t>
      </w:r>
      <w:r w:rsidRPr="00CC169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заниматься предпринимательской деятельностью лично или 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 w:rsidRPr="00CC169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z w:val="28"/>
          <w:szCs w:val="28"/>
        </w:rPr>
        <w:t>1.3. Абзац третий части 4 статьи 37 изложить в следующей редакции:</w:t>
      </w:r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691">
        <w:rPr>
          <w:rFonts w:ascii="Times New Roman" w:eastAsia="Calibri" w:hAnsi="Times New Roman" w:cs="Times New Roman"/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CC1691">
        <w:rPr>
          <w:rFonts w:ascii="Times New Roman" w:eastAsia="Calibri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CC169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CC16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1691" w:rsidRPr="00CC1691" w:rsidRDefault="00CC1691" w:rsidP="00CC1691">
      <w:pPr>
        <w:tabs>
          <w:tab w:val="left" w:pos="4395"/>
        </w:tabs>
        <w:spacing w:after="12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691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изменений в Устав муниципального образования Октябрьское Вязниковского района в порядке, установленном федеральным законом.</w:t>
      </w:r>
    </w:p>
    <w:p w:rsidR="00CC1691" w:rsidRPr="00CC1691" w:rsidRDefault="00CC1691" w:rsidP="00CC169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691">
        <w:rPr>
          <w:rFonts w:ascii="Times New Roman" w:eastAsia="Calibri" w:hAnsi="Times New Roman" w:cs="Times New Roman"/>
          <w:sz w:val="28"/>
          <w:szCs w:val="28"/>
          <w:lang w:eastAsia="ru-RU"/>
        </w:rPr>
        <w:t>3. Решение после государственной регистрации в Управлении Министерства юстиции Российской Федерации по Владимирской области направить для официального опубликования в газету «Маяк».</w:t>
      </w:r>
    </w:p>
    <w:p w:rsidR="00CC1691" w:rsidRPr="00CC1691" w:rsidRDefault="00CC1691" w:rsidP="00CC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691">
        <w:rPr>
          <w:rFonts w:ascii="Times New Roman" w:eastAsia="Calibri" w:hAnsi="Times New Roman" w:cs="Times New Roman"/>
          <w:sz w:val="28"/>
          <w:szCs w:val="28"/>
          <w:lang w:eastAsia="ru-RU"/>
        </w:rPr>
        <w:t>4. Решение вступает в силу после его опубликования в газете «Маяк».</w:t>
      </w:r>
    </w:p>
    <w:p w:rsidR="00CC1691" w:rsidRPr="00CC1691" w:rsidRDefault="00CC1691" w:rsidP="00CC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691" w:rsidRPr="00CC1691" w:rsidRDefault="00CC1691" w:rsidP="00CC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CC1691" w:rsidRPr="00CC1691" w:rsidTr="00B176CB">
        <w:tc>
          <w:tcPr>
            <w:tcW w:w="6345" w:type="dxa"/>
            <w:shd w:val="clear" w:color="auto" w:fill="auto"/>
          </w:tcPr>
          <w:p w:rsidR="00CC1691" w:rsidRPr="00CC1691" w:rsidRDefault="00CC1691" w:rsidP="00CC1691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691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CC1691" w:rsidRPr="00CC1691" w:rsidRDefault="00CC1691" w:rsidP="00CC1691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69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CC1691" w:rsidRPr="00CC1691" w:rsidRDefault="00CC1691" w:rsidP="00CC169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1691" w:rsidRPr="00CC1691" w:rsidRDefault="00CC1691" w:rsidP="00CC169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CC1691">
              <w:rPr>
                <w:rFonts w:ascii="Times New Roman" w:eastAsia="Calibri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</w:tr>
    </w:tbl>
    <w:p w:rsidR="006C3499" w:rsidRDefault="006C3499" w:rsidP="00CC1691">
      <w:pPr>
        <w:rPr>
          <w:rFonts w:ascii="Calibri" w:eastAsia="Calibri" w:hAnsi="Calibri" w:cs="Times New Roman"/>
        </w:rPr>
      </w:pPr>
    </w:p>
    <w:p w:rsidR="00CC1691" w:rsidRPr="006C3499" w:rsidRDefault="006C3499" w:rsidP="00CC1691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Решение зарегистрировано в Управлении Министерства юстиции Российской Федерации по Владимирской области 20 ноября 2018 года №</w:t>
      </w:r>
      <w:r>
        <w:rPr>
          <w:rFonts w:ascii="Calibri" w:eastAsia="Calibri" w:hAnsi="Calibri" w:cs="Times New Roman"/>
          <w:lang w:val="en-US"/>
        </w:rPr>
        <w:t>RU</w:t>
      </w:r>
      <w:r>
        <w:rPr>
          <w:rFonts w:ascii="Calibri" w:eastAsia="Calibri" w:hAnsi="Calibri" w:cs="Times New Roman"/>
        </w:rPr>
        <w:t>335023012018003</w:t>
      </w:r>
    </w:p>
    <w:p w:rsidR="00AC26D4" w:rsidRDefault="00AC26D4"/>
    <w:sectPr w:rsidR="00AC26D4" w:rsidSect="00D34F15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49" w:rsidRDefault="00FF0049">
      <w:pPr>
        <w:spacing w:after="0" w:line="240" w:lineRule="auto"/>
      </w:pPr>
      <w:r>
        <w:separator/>
      </w:r>
    </w:p>
  </w:endnote>
  <w:endnote w:type="continuationSeparator" w:id="0">
    <w:p w:rsidR="00FF0049" w:rsidRDefault="00F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49" w:rsidRDefault="00FF0049">
      <w:pPr>
        <w:spacing w:after="0" w:line="240" w:lineRule="auto"/>
      </w:pPr>
      <w:r>
        <w:separator/>
      </w:r>
    </w:p>
  </w:footnote>
  <w:footnote w:type="continuationSeparator" w:id="0">
    <w:p w:rsidR="00FF0049" w:rsidRDefault="00F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15" w:rsidRDefault="00CC16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FF00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3C1"/>
    <w:multiLevelType w:val="multilevel"/>
    <w:tmpl w:val="90207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91"/>
    <w:rsid w:val="004852F7"/>
    <w:rsid w:val="004A1A87"/>
    <w:rsid w:val="006940FC"/>
    <w:rsid w:val="006C3499"/>
    <w:rsid w:val="008C5CF9"/>
    <w:rsid w:val="00AB5A93"/>
    <w:rsid w:val="00AC26D4"/>
    <w:rsid w:val="00B8407E"/>
    <w:rsid w:val="00CC1691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691"/>
  </w:style>
  <w:style w:type="character" w:styleId="a5">
    <w:name w:val="page number"/>
    <w:rsid w:val="00CC1691"/>
  </w:style>
  <w:style w:type="paragraph" w:styleId="a6">
    <w:name w:val="Balloon Text"/>
    <w:basedOn w:val="a"/>
    <w:link w:val="a7"/>
    <w:uiPriority w:val="99"/>
    <w:semiHidden/>
    <w:unhideWhenUsed/>
    <w:rsid w:val="004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691"/>
  </w:style>
  <w:style w:type="character" w:styleId="a5">
    <w:name w:val="page number"/>
    <w:rsid w:val="00CC1691"/>
  </w:style>
  <w:style w:type="paragraph" w:styleId="a6">
    <w:name w:val="Balloon Text"/>
    <w:basedOn w:val="a"/>
    <w:link w:val="a7"/>
    <w:uiPriority w:val="99"/>
    <w:semiHidden/>
    <w:unhideWhenUsed/>
    <w:rsid w:val="004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5135-EF29-45E7-A02D-D582E9B0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2018-10-24T07:15:00Z</cp:lastPrinted>
  <dcterms:created xsi:type="dcterms:W3CDTF">2018-10-24T05:16:00Z</dcterms:created>
  <dcterms:modified xsi:type="dcterms:W3CDTF">2018-11-26T06:58:00Z</dcterms:modified>
</cp:coreProperties>
</file>